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C8" w:rsidRPr="00483EDC" w:rsidRDefault="002F5F13">
      <w:pPr>
        <w:rPr>
          <w:b/>
          <w:sz w:val="36"/>
        </w:rPr>
      </w:pPr>
      <w:r w:rsidRPr="00483EDC">
        <w:rPr>
          <w:b/>
          <w:sz w:val="36"/>
        </w:rPr>
        <w:t>St Helena Timatic Information</w:t>
      </w:r>
    </w:p>
    <w:p w:rsidR="002F5F13" w:rsidRDefault="002F5F13"/>
    <w:tbl>
      <w:tblPr>
        <w:tblStyle w:val="TableGrid"/>
        <w:tblW w:w="0" w:type="auto"/>
        <w:tblLook w:val="04A0"/>
      </w:tblPr>
      <w:tblGrid>
        <w:gridCol w:w="538"/>
        <w:gridCol w:w="2414"/>
        <w:gridCol w:w="5265"/>
        <w:gridCol w:w="5731"/>
      </w:tblGrid>
      <w:tr w:rsidR="00980EC1" w:rsidTr="003E34E8">
        <w:tc>
          <w:tcPr>
            <w:tcW w:w="538" w:type="dxa"/>
          </w:tcPr>
          <w:p w:rsidR="00980EC1" w:rsidRPr="002F5F13" w:rsidRDefault="00980EC1">
            <w:pPr>
              <w:rPr>
                <w:b/>
              </w:rPr>
            </w:pPr>
            <w:r>
              <w:rPr>
                <w:b/>
              </w:rPr>
              <w:t>No.</w:t>
            </w:r>
          </w:p>
        </w:tc>
        <w:tc>
          <w:tcPr>
            <w:tcW w:w="2414" w:type="dxa"/>
          </w:tcPr>
          <w:p w:rsidR="00980EC1" w:rsidRPr="002F5F13" w:rsidRDefault="00980EC1">
            <w:pPr>
              <w:rPr>
                <w:b/>
              </w:rPr>
            </w:pPr>
            <w:r>
              <w:rPr>
                <w:b/>
              </w:rPr>
              <w:t>HEADING</w:t>
            </w:r>
          </w:p>
        </w:tc>
        <w:tc>
          <w:tcPr>
            <w:tcW w:w="5265" w:type="dxa"/>
          </w:tcPr>
          <w:p w:rsidR="00980EC1" w:rsidRPr="00980EC1" w:rsidRDefault="00980EC1">
            <w:pPr>
              <w:rPr>
                <w:b/>
              </w:rPr>
            </w:pPr>
            <w:r w:rsidRPr="00980EC1">
              <w:rPr>
                <w:b/>
              </w:rPr>
              <w:t>EXAMPLE</w:t>
            </w:r>
            <w:r w:rsidR="00C14AA1">
              <w:rPr>
                <w:b/>
              </w:rPr>
              <w:t xml:space="preserve"> (ANGUILLA)</w:t>
            </w:r>
          </w:p>
        </w:tc>
        <w:tc>
          <w:tcPr>
            <w:tcW w:w="5731" w:type="dxa"/>
          </w:tcPr>
          <w:p w:rsidR="00980EC1" w:rsidRPr="00980EC1" w:rsidRDefault="00980EC1">
            <w:pPr>
              <w:rPr>
                <w:b/>
              </w:rPr>
            </w:pPr>
            <w:r w:rsidRPr="00980EC1">
              <w:rPr>
                <w:b/>
              </w:rPr>
              <w:t>ST HELENA WORDING</w:t>
            </w:r>
          </w:p>
        </w:tc>
      </w:tr>
      <w:tr w:rsidR="00980EC1" w:rsidTr="003E34E8">
        <w:tc>
          <w:tcPr>
            <w:tcW w:w="538" w:type="dxa"/>
          </w:tcPr>
          <w:p w:rsidR="00980EC1" w:rsidRPr="002F5F13" w:rsidRDefault="00980EC1">
            <w:pPr>
              <w:rPr>
                <w:b/>
              </w:rPr>
            </w:pPr>
            <w:r w:rsidRPr="002F5F13">
              <w:rPr>
                <w:b/>
              </w:rPr>
              <w:t>1</w:t>
            </w:r>
          </w:p>
        </w:tc>
        <w:tc>
          <w:tcPr>
            <w:tcW w:w="2414" w:type="dxa"/>
          </w:tcPr>
          <w:p w:rsidR="00980EC1" w:rsidRPr="002F5F13" w:rsidRDefault="00980EC1">
            <w:pPr>
              <w:rPr>
                <w:b/>
              </w:rPr>
            </w:pPr>
            <w:r w:rsidRPr="002F5F13">
              <w:rPr>
                <w:b/>
              </w:rPr>
              <w:t>Geographical Information</w:t>
            </w:r>
          </w:p>
        </w:tc>
        <w:tc>
          <w:tcPr>
            <w:tcW w:w="5265" w:type="dxa"/>
          </w:tcPr>
          <w:p w:rsidR="00980EC1" w:rsidRDefault="00C14AA1" w:rsidP="005312F2">
            <w:r>
              <w:t>MAIN CITY - ANGUILLA (AXA). ANGUILLA IS A TERRITORY DEPENDENT</w:t>
            </w:r>
            <w:r w:rsidR="005312F2">
              <w:t xml:space="preserve"> </w:t>
            </w:r>
            <w:r>
              <w:t>ON THE UNITED KINGDOM UNDER BRITISH ADMINISTRATION.</w:t>
            </w:r>
          </w:p>
        </w:tc>
        <w:tc>
          <w:tcPr>
            <w:tcW w:w="5731" w:type="dxa"/>
          </w:tcPr>
          <w:p w:rsidR="00980EC1" w:rsidRDefault="005312F2" w:rsidP="005312F2">
            <w:r>
              <w:t>MAIN CITY - JAMESTOWN (HLE). ST HELENA IS A</w:t>
            </w:r>
            <w:r w:rsidR="00B15D58">
              <w:t>N OVERSEAS</w:t>
            </w:r>
            <w:r>
              <w:t xml:space="preserve"> TERRITORY DEPENDENT ON THE UNITED KINGDOM UNDER BRITISH ADMINISTRATION.</w:t>
            </w:r>
          </w:p>
        </w:tc>
      </w:tr>
      <w:tr w:rsidR="00980EC1" w:rsidTr="003E34E8">
        <w:tc>
          <w:tcPr>
            <w:tcW w:w="538" w:type="dxa"/>
          </w:tcPr>
          <w:p w:rsidR="00980EC1" w:rsidRPr="002F5F13" w:rsidRDefault="00980EC1">
            <w:pPr>
              <w:rPr>
                <w:b/>
              </w:rPr>
            </w:pPr>
            <w:r w:rsidRPr="002F5F13">
              <w:rPr>
                <w:b/>
              </w:rPr>
              <w:t>2</w:t>
            </w:r>
          </w:p>
        </w:tc>
        <w:tc>
          <w:tcPr>
            <w:tcW w:w="2414" w:type="dxa"/>
          </w:tcPr>
          <w:p w:rsidR="00980EC1" w:rsidRPr="002F5F13" w:rsidRDefault="00980EC1">
            <w:pPr>
              <w:rPr>
                <w:b/>
              </w:rPr>
            </w:pPr>
            <w:r w:rsidRPr="002F5F13">
              <w:rPr>
                <w:b/>
              </w:rPr>
              <w:t>Passport</w:t>
            </w:r>
          </w:p>
        </w:tc>
        <w:tc>
          <w:tcPr>
            <w:tcW w:w="5265" w:type="dxa"/>
          </w:tcPr>
          <w:p w:rsidR="00980EC1" w:rsidRDefault="00C14AA1">
            <w:r>
              <w:t>PASSPORT REQUIRED.</w:t>
            </w:r>
          </w:p>
        </w:tc>
        <w:tc>
          <w:tcPr>
            <w:tcW w:w="5731" w:type="dxa"/>
          </w:tcPr>
          <w:p w:rsidR="00980EC1" w:rsidRDefault="00C14AA1">
            <w:r>
              <w:t>PASSPORT REQUIRED.</w:t>
            </w:r>
          </w:p>
        </w:tc>
      </w:tr>
      <w:tr w:rsidR="00980EC1" w:rsidTr="003E34E8">
        <w:tc>
          <w:tcPr>
            <w:tcW w:w="538" w:type="dxa"/>
          </w:tcPr>
          <w:p w:rsidR="00980EC1" w:rsidRDefault="00980EC1">
            <w:r>
              <w:t>2a</w:t>
            </w:r>
          </w:p>
        </w:tc>
        <w:tc>
          <w:tcPr>
            <w:tcW w:w="2414" w:type="dxa"/>
          </w:tcPr>
          <w:p w:rsidR="00980EC1" w:rsidRDefault="00980EC1">
            <w:r>
              <w:t>Passport Exemptions</w:t>
            </w:r>
          </w:p>
        </w:tc>
        <w:tc>
          <w:tcPr>
            <w:tcW w:w="5265" w:type="dxa"/>
          </w:tcPr>
          <w:p w:rsidR="00C14AA1" w:rsidRDefault="00C14AA1" w:rsidP="00C14AA1">
            <w:r>
              <w:t>- NATIONALS OF CANADA AND USA WITH A BIRTH CERTIFICATE:</w:t>
            </w:r>
          </w:p>
          <w:p w:rsidR="00C14AA1" w:rsidRDefault="005312F2" w:rsidP="00C14AA1">
            <w:r>
              <w:t xml:space="preserve">  VOTER</w:t>
            </w:r>
            <w:r w:rsidR="00C14AA1">
              <w:t>S REGISTRATION CARD OR A NOTARIZED AFFIDAVIT OF CITIZENSHIP WITH A PHOTO ID.</w:t>
            </w:r>
          </w:p>
          <w:p w:rsidR="00C14AA1" w:rsidRDefault="00C14AA1" w:rsidP="00C14AA1">
            <w:r>
              <w:t>- PASSENGERS WITH A SEAMAN BOOK TRAVELING ON DUTY.</w:t>
            </w:r>
          </w:p>
          <w:p w:rsidR="00980EC1" w:rsidRDefault="00C14AA1">
            <w:r>
              <w:t>- PASSENGERS WITH AN EMERGENCY OR TEMPORARY PASSPORT.</w:t>
            </w:r>
          </w:p>
        </w:tc>
        <w:tc>
          <w:tcPr>
            <w:tcW w:w="5731" w:type="dxa"/>
          </w:tcPr>
          <w:p w:rsidR="00980EC1" w:rsidRDefault="006222B7" w:rsidP="00EC427F">
            <w:r>
              <w:t>NONE</w:t>
            </w:r>
            <w:r w:rsidR="00AA0C7F">
              <w:t xml:space="preserve"> (OTHER THAN AS SPECIFIED IN THIS DOCUMENT)</w:t>
            </w:r>
            <w:r w:rsidR="00AA0C7F" w:rsidDel="00AA0C7F">
              <w:t xml:space="preserve"> </w:t>
            </w:r>
          </w:p>
          <w:p w:rsidR="005102BC" w:rsidRDefault="005102BC" w:rsidP="00EC427F"/>
          <w:p w:rsidR="005102BC" w:rsidRDefault="005102BC" w:rsidP="005102BC">
            <w:pPr>
              <w:rPr>
                <w:rFonts w:ascii="Calibri" w:hAnsi="Calibri" w:cs="Calibri"/>
              </w:rPr>
            </w:pPr>
            <w:r>
              <w:rPr>
                <w:rFonts w:ascii="Arial" w:hAnsi="Arial" w:cs="Arial"/>
                <w:b/>
                <w:bCs/>
                <w:color w:val="17375E"/>
                <w:lang w:val="en-US"/>
              </w:rPr>
              <w:t>2a Passport Exemptions</w:t>
            </w:r>
            <w:r>
              <w:rPr>
                <w:rFonts w:ascii="Arial" w:hAnsi="Arial" w:cs="Arial"/>
                <w:color w:val="17375E"/>
                <w:lang w:val="en-US"/>
              </w:rPr>
              <w:br/>
              <w:t>Does St. Helena accept emergency/temporary passports? This is also in connection with visa exemptions. Would a visa exemption also apply to emergency/temporary passport as well as passports?</w:t>
            </w:r>
            <w:r>
              <w:rPr>
                <w:rStyle w:val="apple-converted-space"/>
                <w:rFonts w:ascii="Arial" w:hAnsi="Arial" w:cs="Arial"/>
                <w:color w:val="17375E"/>
                <w:lang w:val="en-US"/>
              </w:rPr>
              <w:t> </w:t>
            </w:r>
            <w:r>
              <w:rPr>
                <w:rFonts w:ascii="Arial" w:hAnsi="Arial" w:cs="Arial"/>
                <w:color w:val="17365D"/>
                <w:lang w:val="en-US"/>
              </w:rPr>
              <w:br/>
            </w:r>
            <w:r>
              <w:rPr>
                <w:rFonts w:ascii="Arial" w:hAnsi="Arial" w:cs="Arial"/>
                <w:b/>
                <w:bCs/>
                <w:color w:val="FF0000"/>
                <w:lang w:val="en-US"/>
              </w:rPr>
              <w:t>We have not added reference to emergency/temporary passports.</w:t>
            </w:r>
          </w:p>
          <w:p w:rsidR="005102BC" w:rsidRDefault="005102BC" w:rsidP="005102BC">
            <w:pPr>
              <w:rPr>
                <w:rFonts w:ascii="Calibri" w:hAnsi="Calibri" w:cs="Calibri"/>
              </w:rPr>
            </w:pPr>
            <w:r>
              <w:rPr>
                <w:rFonts w:ascii="Calibri" w:hAnsi="Calibri" w:cs="Calibri"/>
                <w:color w:val="1F497D"/>
                <w:lang w:val="en-US"/>
              </w:rPr>
              <w:t> </w:t>
            </w:r>
          </w:p>
          <w:p w:rsidR="005102BC" w:rsidRDefault="005102BC" w:rsidP="005102BC">
            <w:pPr>
              <w:rPr>
                <w:rFonts w:ascii="Times New Roman" w:hAnsi="Times New Roman" w:cs="Times New Roman"/>
                <w:color w:val="76923C"/>
                <w:sz w:val="24"/>
                <w:szCs w:val="24"/>
              </w:rPr>
            </w:pPr>
            <w:r>
              <w:rPr>
                <w:rFonts w:ascii="Calibri" w:hAnsi="Calibri" w:cs="Calibri"/>
                <w:color w:val="76923C"/>
                <w:lang w:val="en-US"/>
              </w:rPr>
              <w:t>Emergency/temporary passports are generally not accepted other than for British/British Overseas Territories Citizens unless a visa is applied for alongside.  We cannot envisage circumstances where a person may require an emergency passport to transit through St. Helena who is not a British or British Overseas Territories Citizen as the only onward routes are Ascension Island and South Africa.  At this time we are not able to accept South African temporary passports. </w:t>
            </w:r>
          </w:p>
          <w:p w:rsidR="005102BC" w:rsidRDefault="005102BC" w:rsidP="005102BC">
            <w:pPr>
              <w:rPr>
                <w:rFonts w:ascii="Calibri" w:hAnsi="Calibri" w:cs="Calibri"/>
              </w:rPr>
            </w:pPr>
            <w:r>
              <w:rPr>
                <w:rFonts w:ascii="Arial" w:hAnsi="Arial" w:cs="Arial"/>
                <w:color w:val="17375E"/>
                <w:lang w:val="en-US"/>
              </w:rPr>
              <w:t> </w:t>
            </w:r>
          </w:p>
          <w:p w:rsidR="005102BC" w:rsidRDefault="005102BC" w:rsidP="00EC427F"/>
        </w:tc>
      </w:tr>
      <w:tr w:rsidR="00980EC1" w:rsidTr="003E34E8">
        <w:tc>
          <w:tcPr>
            <w:tcW w:w="538" w:type="dxa"/>
          </w:tcPr>
          <w:p w:rsidR="00980EC1" w:rsidRDefault="00980EC1">
            <w:r>
              <w:t>2b</w:t>
            </w:r>
          </w:p>
        </w:tc>
        <w:tc>
          <w:tcPr>
            <w:tcW w:w="2414" w:type="dxa"/>
          </w:tcPr>
          <w:p w:rsidR="00980EC1" w:rsidRDefault="00980EC1">
            <w:r>
              <w:t>Document Validity</w:t>
            </w:r>
          </w:p>
        </w:tc>
        <w:tc>
          <w:tcPr>
            <w:tcW w:w="5265" w:type="dxa"/>
          </w:tcPr>
          <w:p w:rsidR="00604CCF" w:rsidRDefault="00604CCF" w:rsidP="00604CCF">
            <w:r>
              <w:t>- PASSPORTS AND OTHER DOCUMENTS ACCEPTED FOR ENTRY MUST BE</w:t>
            </w:r>
            <w:r w:rsidR="005312F2">
              <w:t xml:space="preserve"> </w:t>
            </w:r>
            <w:r>
              <w:t>VALID ON ARRIVAL.</w:t>
            </w:r>
          </w:p>
          <w:p w:rsidR="00604CCF" w:rsidRDefault="00604CCF" w:rsidP="00604CCF">
            <w:r>
              <w:t>- WARNING: IF DEPARTING FROM THE USA (REGARDLESS OF ANY</w:t>
            </w:r>
            <w:r w:rsidR="005312F2">
              <w:t xml:space="preserve"> </w:t>
            </w:r>
            <w:r>
              <w:t>DESTINATION PASSPORT EXEMPTIONS): A VALID PASSPORT AND/OR</w:t>
            </w:r>
          </w:p>
          <w:p w:rsidR="00980EC1" w:rsidRDefault="00604CCF" w:rsidP="005312F2">
            <w:r>
              <w:t xml:space="preserve">  ACCEPTED DEPARTURE DOCUMENT |TIRULES/R9 IS REQUIRED BY THE US IMMIGRATION AUTHORITIES.</w:t>
            </w:r>
          </w:p>
        </w:tc>
        <w:tc>
          <w:tcPr>
            <w:tcW w:w="5731" w:type="dxa"/>
          </w:tcPr>
          <w:p w:rsidR="00720B66" w:rsidRDefault="00720B66" w:rsidP="00720B66">
            <w:r>
              <w:t>- PASSPORTS MUST BE VALID ON ARRIVAL AND VALID FOR</w:t>
            </w:r>
            <w:r w:rsidR="00D55397">
              <w:t xml:space="preserve"> A MINIMUM OF</w:t>
            </w:r>
            <w:r>
              <w:t xml:space="preserve"> SIX MONTHS AFTER TH</w:t>
            </w:r>
            <w:r w:rsidR="00690888">
              <w:t xml:space="preserve">E LAST EXPECTED DAY ON ST HELENA.  </w:t>
            </w:r>
            <w:r w:rsidR="00AA0C7F">
              <w:t>THIS DOES NOT APPLY TO</w:t>
            </w:r>
            <w:r w:rsidR="00690888">
              <w:t xml:space="preserve"> ST HELENIAN BRITISH OVERSEAS TERRITORIES PASSPORT HOLDERS.</w:t>
            </w:r>
          </w:p>
          <w:p w:rsidR="00980EC1" w:rsidRDefault="00980EC1"/>
          <w:p w:rsidR="005102BC" w:rsidRDefault="005102BC" w:rsidP="005102BC">
            <w:pPr>
              <w:rPr>
                <w:rFonts w:ascii="Calibri" w:hAnsi="Calibri" w:cs="Calibri"/>
              </w:rPr>
            </w:pPr>
            <w:r>
              <w:rPr>
                <w:rFonts w:ascii="Arial" w:hAnsi="Arial" w:cs="Arial"/>
                <w:b/>
                <w:bCs/>
                <w:color w:val="17375E"/>
                <w:lang w:val="en-US"/>
              </w:rPr>
              <w:t>2b Document Validity</w:t>
            </w:r>
            <w:r>
              <w:rPr>
                <w:rFonts w:ascii="Arial" w:hAnsi="Arial" w:cs="Arial"/>
                <w:color w:val="17375E"/>
                <w:lang w:val="en-US"/>
              </w:rPr>
              <w:br/>
              <w:t>Would the passports of alien residents of St. Helena only be required to be valid on the date of arrival in St. Helena? It would be impossible to determine length of stay!</w:t>
            </w:r>
            <w:r>
              <w:rPr>
                <w:rFonts w:ascii="Arial" w:hAnsi="Arial" w:cs="Arial"/>
                <w:color w:val="17365D"/>
                <w:lang w:val="en-US"/>
              </w:rPr>
              <w:br/>
            </w:r>
            <w:r>
              <w:rPr>
                <w:rFonts w:ascii="Arial" w:hAnsi="Arial" w:cs="Arial"/>
                <w:b/>
                <w:bCs/>
                <w:color w:val="FF0000"/>
                <w:lang w:val="en-US"/>
              </w:rPr>
              <w:t>We have presumed that passports of alien residents are only required to be valid on arrival into Saint Helena.</w:t>
            </w:r>
          </w:p>
          <w:p w:rsidR="005102BC" w:rsidRDefault="005102BC" w:rsidP="005102BC">
            <w:pPr>
              <w:rPr>
                <w:rFonts w:ascii="Calibri" w:hAnsi="Calibri" w:cs="Calibri"/>
              </w:rPr>
            </w:pPr>
            <w:r>
              <w:rPr>
                <w:rFonts w:ascii="Calibri" w:hAnsi="Calibri" w:cs="Calibri"/>
                <w:color w:val="1F497D"/>
                <w:lang w:val="en-US"/>
              </w:rPr>
              <w:t> </w:t>
            </w:r>
          </w:p>
          <w:p w:rsidR="005102BC" w:rsidRDefault="005102BC" w:rsidP="005102BC">
            <w:pPr>
              <w:rPr>
                <w:rFonts w:ascii="Calibri" w:hAnsi="Calibri" w:cs="Calibri"/>
                <w:color w:val="76923C"/>
              </w:rPr>
            </w:pPr>
            <w:r>
              <w:rPr>
                <w:rFonts w:ascii="Calibri" w:hAnsi="Calibri" w:cs="Calibri"/>
                <w:b/>
                <w:bCs/>
                <w:color w:val="76923C"/>
                <w:lang w:val="en-US"/>
              </w:rPr>
              <w:t>There is only provision in St. Helena to renew British and British Overseas Territories Citizen (St. Helena) passports therefore on arrival at St. Helena an immigrant must produce a passport which is valid on the date of entry into St. Helena and remain valid for at least six months after the expiry of the permit.    </w:t>
            </w:r>
          </w:p>
          <w:p w:rsidR="005102BC" w:rsidRDefault="005102BC" w:rsidP="005102BC">
            <w:pPr>
              <w:rPr>
                <w:rFonts w:ascii="Calibri" w:hAnsi="Calibri" w:cs="Calibri"/>
                <w:color w:val="76923C"/>
              </w:rPr>
            </w:pPr>
            <w:r>
              <w:rPr>
                <w:rFonts w:ascii="Calibri" w:hAnsi="Calibri" w:cs="Calibri"/>
                <w:color w:val="76923C"/>
                <w:lang w:val="en-US"/>
              </w:rPr>
              <w:t> </w:t>
            </w:r>
          </w:p>
          <w:p w:rsidR="005102BC" w:rsidRDefault="005102BC"/>
        </w:tc>
      </w:tr>
      <w:tr w:rsidR="00980EC1" w:rsidTr="003E34E8">
        <w:tc>
          <w:tcPr>
            <w:tcW w:w="538" w:type="dxa"/>
          </w:tcPr>
          <w:p w:rsidR="00980EC1" w:rsidRDefault="00980EC1">
            <w:r>
              <w:t>2c</w:t>
            </w:r>
          </w:p>
        </w:tc>
        <w:tc>
          <w:tcPr>
            <w:tcW w:w="2414" w:type="dxa"/>
          </w:tcPr>
          <w:p w:rsidR="00980EC1" w:rsidRDefault="00980EC1">
            <w:r>
              <w:t>Admission and Transit Restrictions</w:t>
            </w:r>
          </w:p>
        </w:tc>
        <w:tc>
          <w:tcPr>
            <w:tcW w:w="5265" w:type="dxa"/>
          </w:tcPr>
          <w:p w:rsidR="00980EC1" w:rsidRDefault="00604CCF" w:rsidP="005312F2">
            <w:r>
              <w:t>- ADMISSION AND TRANSIT REFUSED TO HOLDERS OF IRAQI *S* SERIES</w:t>
            </w:r>
            <w:r w:rsidR="005312F2">
              <w:t xml:space="preserve"> </w:t>
            </w:r>
            <w:r>
              <w:t>PASSPORTS.</w:t>
            </w:r>
          </w:p>
        </w:tc>
        <w:tc>
          <w:tcPr>
            <w:tcW w:w="5731" w:type="dxa"/>
          </w:tcPr>
          <w:p w:rsidR="00690888" w:rsidRDefault="00B15D58">
            <w:r>
              <w:t xml:space="preserve">- </w:t>
            </w:r>
            <w:r w:rsidR="00690888">
              <w:t>VISITORS (THOSE STAYING FOR SIX MONTHS OR LESS) SHOULD HAVE IN THEIR POSSESSION A RETURN TICKET</w:t>
            </w:r>
            <w:r w:rsidR="008C31A5">
              <w:t xml:space="preserve"> ON ARRIVAL AND </w:t>
            </w:r>
            <w:r w:rsidR="00690888">
              <w:t>INSURANCE INCLUDING MEDICAL PROVISION TO A M</w:t>
            </w:r>
            <w:r w:rsidR="00AA0C7F">
              <w:t>INIMUM VALUE OF GBP500k</w:t>
            </w:r>
            <w:r w:rsidR="00690888">
              <w:t xml:space="preserve">.  </w:t>
            </w:r>
          </w:p>
          <w:p w:rsidR="00B15D58" w:rsidRDefault="00690888">
            <w:r>
              <w:t>- VISAS REQUIRED FOR P</w:t>
            </w:r>
            <w:r w:rsidR="008C31A5">
              <w:t>ARTICULAR NATIONALITIES AS INDICATED BELOW</w:t>
            </w:r>
            <w:r>
              <w:t>.</w:t>
            </w:r>
          </w:p>
          <w:p w:rsidR="008E6A1C" w:rsidRDefault="008E6A1C" w:rsidP="00690888">
            <w:pPr>
              <w:pStyle w:val="Default"/>
              <w:rPr>
                <w:rFonts w:asciiTheme="minorHAnsi" w:hAnsiTheme="minorHAnsi"/>
                <w:sz w:val="22"/>
              </w:rPr>
            </w:pPr>
            <w:r>
              <w:t xml:space="preserve">- </w:t>
            </w:r>
            <w:r w:rsidR="00690888" w:rsidRPr="008E6A1C">
              <w:rPr>
                <w:rFonts w:asciiTheme="minorHAnsi" w:hAnsiTheme="minorHAnsi"/>
                <w:sz w:val="22"/>
              </w:rPr>
              <w:t>PE</w:t>
            </w:r>
            <w:r w:rsidR="00690888">
              <w:rPr>
                <w:rFonts w:asciiTheme="minorHAnsi" w:hAnsiTheme="minorHAnsi"/>
                <w:sz w:val="22"/>
              </w:rPr>
              <w:t xml:space="preserve">RSONS </w:t>
            </w:r>
            <w:r>
              <w:rPr>
                <w:rFonts w:asciiTheme="minorHAnsi" w:hAnsiTheme="minorHAnsi"/>
                <w:sz w:val="22"/>
              </w:rPr>
              <w:t>WISHING TO ENTER ST HELE</w:t>
            </w:r>
            <w:r w:rsidR="00483EDC">
              <w:rPr>
                <w:rFonts w:asciiTheme="minorHAnsi" w:hAnsiTheme="minorHAnsi"/>
                <w:sz w:val="22"/>
              </w:rPr>
              <w:t>NA FOR THE PURPOSE OF RESIDENCE</w:t>
            </w:r>
            <w:r w:rsidR="007934C8">
              <w:rPr>
                <w:rFonts w:asciiTheme="minorHAnsi" w:hAnsiTheme="minorHAnsi"/>
                <w:sz w:val="22"/>
              </w:rPr>
              <w:t xml:space="preserve">, </w:t>
            </w:r>
            <w:r>
              <w:rPr>
                <w:rFonts w:asciiTheme="minorHAnsi" w:hAnsiTheme="minorHAnsi"/>
                <w:sz w:val="22"/>
              </w:rPr>
              <w:t xml:space="preserve">EMPLOYMENT OR FOR AN INDEFINITE PERIOD WILL NOT BE PERMITTED TO LAND UNLESS THEY HAVE PRIOR AUTHORISATION FROM ST </w:t>
            </w:r>
            <w:r>
              <w:rPr>
                <w:rFonts w:asciiTheme="minorHAnsi" w:hAnsiTheme="minorHAnsi"/>
                <w:sz w:val="22"/>
              </w:rPr>
              <w:lastRenderedPageBreak/>
              <w:t>HELENA IMMIGRATION AUTHORITIES TO DO SO.</w:t>
            </w:r>
          </w:p>
          <w:p w:rsidR="008C31A5" w:rsidRDefault="008C31A5" w:rsidP="00690888">
            <w:pPr>
              <w:pStyle w:val="Default"/>
              <w:rPr>
                <w:rFonts w:asciiTheme="minorHAnsi" w:hAnsiTheme="minorHAnsi"/>
                <w:sz w:val="22"/>
              </w:rPr>
            </w:pPr>
            <w:r>
              <w:rPr>
                <w:rFonts w:asciiTheme="minorHAnsi" w:hAnsiTheme="minorHAnsi"/>
                <w:sz w:val="22"/>
              </w:rPr>
              <w:t>- TRANSITING PASSENGERS MUST REMAIN AIRSIDE</w:t>
            </w:r>
            <w:r w:rsidR="00A9249F">
              <w:rPr>
                <w:rFonts w:asciiTheme="minorHAnsi" w:hAnsiTheme="minorHAnsi"/>
                <w:sz w:val="22"/>
              </w:rPr>
              <w:t xml:space="preserve"> AND TRANSIT DIRECTLY TO THEIR CONNECTING FLIGHT</w:t>
            </w:r>
            <w:r>
              <w:rPr>
                <w:rFonts w:asciiTheme="minorHAnsi" w:hAnsiTheme="minorHAnsi"/>
                <w:sz w:val="22"/>
              </w:rPr>
              <w:t>.  ENTRY TO ST HELENA WILL ONLY BE GRANTED TO TRANSITING PASSENGERS WHERE GENERAL VISITOR ENTRY REQUIREMENTS ARE MET.</w:t>
            </w:r>
          </w:p>
          <w:p w:rsidR="005102BC" w:rsidRDefault="005102BC" w:rsidP="005102BC">
            <w:pPr>
              <w:rPr>
                <w:rFonts w:ascii="Calibri" w:hAnsi="Calibri" w:cs="Calibri"/>
              </w:rPr>
            </w:pPr>
            <w:r>
              <w:rPr>
                <w:rFonts w:ascii="Arial" w:hAnsi="Arial" w:cs="Arial"/>
                <w:b/>
                <w:bCs/>
                <w:color w:val="17375E"/>
                <w:lang w:val="en-US"/>
              </w:rPr>
              <w:t>2c Admission and Transit restrictions</w:t>
            </w:r>
            <w:r>
              <w:rPr>
                <w:rFonts w:ascii="Arial" w:hAnsi="Arial" w:cs="Arial"/>
                <w:color w:val="17375E"/>
                <w:lang w:val="en-US"/>
              </w:rPr>
              <w:br/>
              <w:t>Is the ticket requirement mandatory? Or, is it a recommendation to hold a ticket and up to the discretion of the immigration officer?</w:t>
            </w:r>
            <w:r>
              <w:rPr>
                <w:rFonts w:ascii="Arial" w:hAnsi="Arial" w:cs="Arial"/>
                <w:color w:val="17365D"/>
                <w:lang w:val="en-US"/>
              </w:rPr>
              <w:br/>
            </w:r>
            <w:r>
              <w:rPr>
                <w:rFonts w:ascii="Arial" w:hAnsi="Arial" w:cs="Arial"/>
                <w:b/>
                <w:bCs/>
                <w:color w:val="FF0000"/>
                <w:lang w:val="en-US"/>
              </w:rPr>
              <w:t>As your document only refers to those not holding tickets “may” be refused entry, TIM does not refer to a mandatory requirement.</w:t>
            </w:r>
          </w:p>
          <w:p w:rsidR="005102BC" w:rsidRDefault="005102BC" w:rsidP="005102BC">
            <w:pPr>
              <w:rPr>
                <w:rFonts w:ascii="Calibri" w:hAnsi="Calibri" w:cs="Calibri"/>
              </w:rPr>
            </w:pPr>
            <w:r>
              <w:rPr>
                <w:rFonts w:ascii="Calibri" w:hAnsi="Calibri" w:cs="Calibri"/>
                <w:color w:val="1F497D"/>
                <w:lang w:val="en-US"/>
              </w:rPr>
              <w:t> </w:t>
            </w:r>
          </w:p>
          <w:p w:rsidR="005102BC" w:rsidRDefault="005102BC" w:rsidP="005102BC">
            <w:pPr>
              <w:rPr>
                <w:rFonts w:ascii="Times New Roman" w:hAnsi="Times New Roman" w:cs="Times New Roman"/>
                <w:sz w:val="24"/>
                <w:szCs w:val="24"/>
              </w:rPr>
            </w:pPr>
            <w:r>
              <w:rPr>
                <w:rFonts w:ascii="Calibri" w:hAnsi="Calibri" w:cs="Calibri"/>
                <w:color w:val="76923C"/>
                <w:lang w:val="en-US"/>
              </w:rPr>
              <w:t>An immigrant needs to satisfy the Immigration Officer that they have means to repatriate themselves to their place of domicile.   Therefore a ticket for onward travel is required.  We may alternatively accept bank statements showing adequate funds or a contract of employment (e.g. Government) that incorporates return travel.  As a suggestion, if required, could you include the following statement - would this be satisfactory for airlines</w:t>
            </w:r>
            <w:r>
              <w:rPr>
                <w:rFonts w:ascii="Calibri" w:hAnsi="Calibri" w:cs="Calibri"/>
                <w:color w:val="76923C"/>
                <w:sz w:val="23"/>
                <w:szCs w:val="23"/>
                <w:lang w:val="en-US"/>
              </w:rPr>
              <w:t>’</w:t>
            </w:r>
            <w:r>
              <w:rPr>
                <w:rFonts w:ascii="Calibri" w:hAnsi="Calibri" w:cs="Calibri"/>
                <w:color w:val="76923C"/>
                <w:lang w:val="en-US"/>
              </w:rPr>
              <w:t> general requirements;</w:t>
            </w:r>
          </w:p>
          <w:p w:rsidR="005102BC" w:rsidRDefault="005102BC" w:rsidP="005102BC">
            <w:r>
              <w:rPr>
                <w:rFonts w:ascii="Calibri" w:hAnsi="Calibri" w:cs="Calibri"/>
                <w:color w:val="77BB41"/>
                <w:sz w:val="23"/>
                <w:szCs w:val="23"/>
                <w:lang w:val="en-US"/>
              </w:rPr>
              <w:t>“</w:t>
            </w:r>
            <w:r>
              <w:rPr>
                <w:rFonts w:ascii="Calibri" w:hAnsi="Calibri" w:cs="Calibri"/>
                <w:color w:val="77BB41"/>
                <w:lang w:val="en-US"/>
              </w:rPr>
              <w:t>A return ticket is generally required for non-St. Helenian status holders.  In some circumstances, e.g. Where a contract of employment covers return travel, where a long term permission to remain is in place or where a person can evidence adequate </w:t>
            </w:r>
            <w:r>
              <w:rPr>
                <w:rFonts w:ascii="Calibri" w:hAnsi="Calibri" w:cs="Calibri"/>
                <w:color w:val="77BB41"/>
                <w:sz w:val="23"/>
                <w:szCs w:val="23"/>
                <w:lang w:val="en-US"/>
              </w:rPr>
              <w:t>means</w:t>
            </w:r>
            <w:r>
              <w:rPr>
                <w:rFonts w:ascii="Calibri" w:hAnsi="Calibri" w:cs="Calibri"/>
                <w:color w:val="77BB41"/>
                <w:lang w:val="en-US"/>
              </w:rPr>
              <w:t> to cover return travel, a return ticket may not be required"</w:t>
            </w:r>
          </w:p>
          <w:p w:rsidR="005102BC" w:rsidRDefault="005102BC" w:rsidP="005102BC">
            <w:pPr>
              <w:rPr>
                <w:rFonts w:ascii="Calibri" w:hAnsi="Calibri" w:cs="Calibri"/>
              </w:rPr>
            </w:pPr>
            <w:r>
              <w:rPr>
                <w:rFonts w:ascii="Arial" w:hAnsi="Arial" w:cs="Arial"/>
                <w:color w:val="17375E"/>
                <w:lang w:val="en-US"/>
              </w:rPr>
              <w:t> </w:t>
            </w:r>
          </w:p>
          <w:p w:rsidR="005102BC" w:rsidRDefault="005102BC" w:rsidP="00690888">
            <w:pPr>
              <w:pStyle w:val="Default"/>
            </w:pPr>
          </w:p>
        </w:tc>
      </w:tr>
      <w:tr w:rsidR="00980EC1" w:rsidTr="003E34E8">
        <w:tc>
          <w:tcPr>
            <w:tcW w:w="538" w:type="dxa"/>
          </w:tcPr>
          <w:p w:rsidR="00980EC1" w:rsidRDefault="00980EC1">
            <w:r>
              <w:lastRenderedPageBreak/>
              <w:t>2d</w:t>
            </w:r>
          </w:p>
        </w:tc>
        <w:tc>
          <w:tcPr>
            <w:tcW w:w="2414" w:type="dxa"/>
          </w:tcPr>
          <w:p w:rsidR="00980EC1" w:rsidRDefault="00980EC1">
            <w:r>
              <w:t>Crew Members</w:t>
            </w:r>
          </w:p>
        </w:tc>
        <w:tc>
          <w:tcPr>
            <w:tcW w:w="5265" w:type="dxa"/>
          </w:tcPr>
          <w:p w:rsidR="00980EC1" w:rsidRDefault="00604CCF">
            <w:r>
              <w:t>- SAME REGULATIONS AS FOR PASSENGERS APPLY.</w:t>
            </w:r>
          </w:p>
        </w:tc>
        <w:tc>
          <w:tcPr>
            <w:tcW w:w="5731" w:type="dxa"/>
          </w:tcPr>
          <w:p w:rsidR="00980EC1" w:rsidRDefault="004537C3" w:rsidP="004537C3">
            <w:r>
              <w:t>- V</w:t>
            </w:r>
            <w:r w:rsidR="00720B66">
              <w:t xml:space="preserve">ALID CREW MEMBER CERTIFICATE </w:t>
            </w:r>
            <w:r>
              <w:t>OR LICENCE WILL</w:t>
            </w:r>
            <w:r w:rsidR="00720B66">
              <w:t xml:space="preserve"> BE ACCEPTED FOR TEMPORARY ENTRY INTO ST HELENA</w:t>
            </w:r>
            <w:r>
              <w:t>.</w:t>
            </w:r>
          </w:p>
          <w:p w:rsidR="004537C3" w:rsidRDefault="004537C3" w:rsidP="007934C8">
            <w:r>
              <w:t>- WHEN TRAVELLING AS A PASSENGER</w:t>
            </w:r>
            <w:r w:rsidR="007934C8">
              <w:t xml:space="preserve"> </w:t>
            </w:r>
            <w:r>
              <w:t>CREW MEMBER</w:t>
            </w:r>
            <w:r w:rsidR="00690888">
              <w:t>S</w:t>
            </w:r>
            <w:r>
              <w:t xml:space="preserve"> </w:t>
            </w:r>
            <w:r w:rsidR="00690888">
              <w:t>ARE</w:t>
            </w:r>
            <w:r>
              <w:t xml:space="preserve"> REQUIRED TO COMPLY WITH PASSENGER REGULATIONS</w:t>
            </w:r>
            <w:r w:rsidR="00D55397">
              <w:t>.</w:t>
            </w:r>
          </w:p>
        </w:tc>
      </w:tr>
      <w:tr w:rsidR="0016090A" w:rsidTr="0016090A">
        <w:trPr>
          <w:trHeight w:val="810"/>
        </w:trPr>
        <w:tc>
          <w:tcPr>
            <w:tcW w:w="538" w:type="dxa"/>
          </w:tcPr>
          <w:p w:rsidR="0016090A" w:rsidRDefault="0016090A">
            <w:r>
              <w:t>2e</w:t>
            </w:r>
          </w:p>
        </w:tc>
        <w:tc>
          <w:tcPr>
            <w:tcW w:w="2414" w:type="dxa"/>
          </w:tcPr>
          <w:p w:rsidR="0016090A" w:rsidRDefault="0016090A">
            <w:r>
              <w:t>Military</w:t>
            </w:r>
          </w:p>
        </w:tc>
        <w:tc>
          <w:tcPr>
            <w:tcW w:w="5265" w:type="dxa"/>
          </w:tcPr>
          <w:p w:rsidR="0016090A" w:rsidRDefault="0016090A" w:rsidP="005312F2">
            <w:r>
              <w:t>- PASSPORT NOT REQUIRED: IF HOLDING A US MILITARY ID CARD WITH A PHOTO. IN ALL OTHER CASES THE SAME REGULATIONS AS FOR PASSENGERS APPLY.</w:t>
            </w:r>
          </w:p>
        </w:tc>
        <w:tc>
          <w:tcPr>
            <w:tcW w:w="5731" w:type="dxa"/>
          </w:tcPr>
          <w:p w:rsidR="0016090A" w:rsidRPr="00AA0C7F" w:rsidRDefault="0016090A">
            <w:pPr>
              <w:rPr>
                <w:rFonts w:cs="Arial"/>
                <w:bCs/>
              </w:rPr>
            </w:pPr>
            <w:r>
              <w:t>- SAME REGULATIONS AS FOR PASSENGERS GENERALLY APPLY</w:t>
            </w:r>
            <w:r>
              <w:rPr>
                <w:color w:val="000000" w:themeColor="text1"/>
              </w:rPr>
              <w:t xml:space="preserve"> TO MILITARY PERSONNEL</w:t>
            </w:r>
            <w:r>
              <w:t>.</w:t>
            </w:r>
            <w:r w:rsidRPr="00235C30">
              <w:rPr>
                <w:rFonts w:ascii="Arial" w:hAnsi="Arial" w:cs="Arial"/>
                <w:b/>
                <w:bCs/>
                <w:sz w:val="16"/>
                <w:szCs w:val="16"/>
              </w:rPr>
              <w:t xml:space="preserve"> </w:t>
            </w:r>
          </w:p>
          <w:p w:rsidR="0016090A" w:rsidRDefault="0016090A" w:rsidP="00AA0C7F">
            <w:r w:rsidRPr="00AA0C7F">
              <w:rPr>
                <w:rFonts w:cs="Arial"/>
                <w:bCs/>
              </w:rPr>
              <w:t>- PASSPORT NOT REQUIRED FOR NATO MILITARY PERSONNEL TRAVELLING ON DUTY (OR RETURNING) AND H</w:t>
            </w:r>
            <w:r>
              <w:rPr>
                <w:rFonts w:cs="Arial"/>
                <w:bCs/>
              </w:rPr>
              <w:t>O</w:t>
            </w:r>
            <w:r w:rsidRPr="00AA0C7F">
              <w:rPr>
                <w:rFonts w:cs="Arial"/>
                <w:bCs/>
              </w:rPr>
              <w:t>LDING A NATO MILITARY ID CARD ACCOMPANIED BY A TRAVEL ORDER.</w:t>
            </w:r>
            <w:r>
              <w:rPr>
                <w:rFonts w:ascii="Arial" w:hAnsi="Arial" w:cs="Arial"/>
                <w:b/>
                <w:bCs/>
                <w:sz w:val="16"/>
                <w:szCs w:val="16"/>
              </w:rPr>
              <w:t xml:space="preserve"> </w:t>
            </w:r>
          </w:p>
        </w:tc>
      </w:tr>
      <w:tr w:rsidR="0016090A" w:rsidTr="003E34E8">
        <w:trPr>
          <w:trHeight w:val="810"/>
        </w:trPr>
        <w:tc>
          <w:tcPr>
            <w:tcW w:w="538" w:type="dxa"/>
          </w:tcPr>
          <w:p w:rsidR="0016090A" w:rsidRDefault="0016090A">
            <w:r>
              <w:t>2f</w:t>
            </w:r>
          </w:p>
        </w:tc>
        <w:tc>
          <w:tcPr>
            <w:tcW w:w="2414" w:type="dxa"/>
          </w:tcPr>
          <w:p w:rsidR="0016090A" w:rsidRDefault="0016090A">
            <w:r>
              <w:t>Additional Information</w:t>
            </w:r>
          </w:p>
        </w:tc>
        <w:tc>
          <w:tcPr>
            <w:tcW w:w="5265" w:type="dxa"/>
          </w:tcPr>
          <w:p w:rsidR="0016090A" w:rsidRDefault="0016090A" w:rsidP="005312F2"/>
        </w:tc>
        <w:tc>
          <w:tcPr>
            <w:tcW w:w="5731" w:type="dxa"/>
          </w:tcPr>
          <w:p w:rsidR="0016090A" w:rsidRDefault="0016090A"/>
        </w:tc>
      </w:tr>
      <w:tr w:rsidR="00980EC1" w:rsidTr="003E34E8">
        <w:tc>
          <w:tcPr>
            <w:tcW w:w="538" w:type="dxa"/>
          </w:tcPr>
          <w:p w:rsidR="00980EC1" w:rsidRDefault="00980EC1">
            <w:bookmarkStart w:id="0" w:name="_GoBack"/>
            <w:r>
              <w:t>2g</w:t>
            </w:r>
            <w:bookmarkEnd w:id="0"/>
          </w:p>
        </w:tc>
        <w:tc>
          <w:tcPr>
            <w:tcW w:w="2414" w:type="dxa"/>
          </w:tcPr>
          <w:p w:rsidR="00980EC1" w:rsidRDefault="00980EC1">
            <w:r>
              <w:t>Minors</w:t>
            </w:r>
          </w:p>
        </w:tc>
        <w:tc>
          <w:tcPr>
            <w:tcW w:w="5265" w:type="dxa"/>
          </w:tcPr>
          <w:p w:rsidR="00980EC1" w:rsidRDefault="00980EC1"/>
        </w:tc>
        <w:tc>
          <w:tcPr>
            <w:tcW w:w="5731" w:type="dxa"/>
          </w:tcPr>
          <w:p w:rsidR="00AA0C7F" w:rsidRDefault="009C3D5B" w:rsidP="00AA0C7F">
            <w:pPr>
              <w:pStyle w:val="ListParagraph"/>
              <w:numPr>
                <w:ilvl w:val="0"/>
                <w:numId w:val="10"/>
              </w:numPr>
              <w:ind w:left="153" w:hanging="180"/>
            </w:pPr>
            <w:r w:rsidRPr="009C3D5B">
              <w:t>ALL MINORS MUST BE IN POSSESSION OF THEIR OWN PASSPORT.</w:t>
            </w:r>
            <w:r>
              <w:t xml:space="preserve">  </w:t>
            </w:r>
          </w:p>
          <w:p w:rsidR="00AA0C7F" w:rsidRDefault="00AA0C7F" w:rsidP="00AA0C7F">
            <w:pPr>
              <w:pStyle w:val="ListParagraph"/>
              <w:numPr>
                <w:ilvl w:val="0"/>
                <w:numId w:val="10"/>
              </w:numPr>
              <w:ind w:left="153" w:hanging="180"/>
            </w:pPr>
            <w:r>
              <w:t>A PERSON ACCOMPANYING A CHILD WHO IS NOT THEIR PARENT (OR WHO MAY APPEAR NOT TO BE THEIR PARENT) SHOULD PROVIDE ONE OR MORE OF THE FOLLOWING INFORMATION:</w:t>
            </w:r>
          </w:p>
          <w:p w:rsidR="00AA0C7F" w:rsidRDefault="00AA0C7F" w:rsidP="009F014E">
            <w:pPr>
              <w:ind w:left="-27"/>
            </w:pPr>
          </w:p>
          <w:p w:rsidR="00AA0C7F" w:rsidRDefault="00AA0C7F" w:rsidP="00AA0C7F">
            <w:pPr>
              <w:ind w:left="333"/>
            </w:pPr>
            <w:r>
              <w:t>• A BIRTH OR ADOPTION CERTIFICATE SHOWING YOUR RELATIONSHIP WITH THE CHILD</w:t>
            </w:r>
          </w:p>
          <w:p w:rsidR="00AA0C7F" w:rsidRDefault="00AA0C7F" w:rsidP="00AA0C7F">
            <w:pPr>
              <w:ind w:left="333"/>
            </w:pPr>
            <w:r>
              <w:t>• DIVORCE / MARRIAGE CERTIFICATES IF YOU ARE THE PARENT BUT HAVE A DIFFERENT SURNAME TO THE CHILD</w:t>
            </w:r>
          </w:p>
          <w:p w:rsidR="00AA0C7F" w:rsidRDefault="00AA0C7F" w:rsidP="00AA0C7F">
            <w:pPr>
              <w:ind w:left="333"/>
            </w:pPr>
            <w:r>
              <w:t xml:space="preserve">• A LETTER FROM THE CHILD’S PARENT/S GIVING AUTHORITY FOR THE CHILD TO TRAVEL WITH YOU AND PROVIDING CONTACT DETAILS IF YOU ARE NOT THE </w:t>
            </w:r>
            <w:r>
              <w:lastRenderedPageBreak/>
              <w:t>PARENT.</w:t>
            </w:r>
          </w:p>
          <w:p w:rsidR="00AA0C7F" w:rsidRDefault="00AA0C7F" w:rsidP="00AA0C7F">
            <w:pPr>
              <w:ind w:left="333"/>
            </w:pPr>
          </w:p>
          <w:p w:rsidR="005102BC" w:rsidRDefault="005102BC" w:rsidP="005102BC">
            <w:pPr>
              <w:rPr>
                <w:rFonts w:ascii="Calibri" w:hAnsi="Calibri" w:cs="Calibri"/>
              </w:rPr>
            </w:pPr>
            <w:r>
              <w:rPr>
                <w:rFonts w:ascii="Arial" w:hAnsi="Arial" w:cs="Arial"/>
                <w:b/>
                <w:bCs/>
                <w:color w:val="17375E"/>
                <w:lang w:val="en-US"/>
              </w:rPr>
              <w:t>2g Minors</w:t>
            </w:r>
            <w:r>
              <w:rPr>
                <w:rFonts w:ascii="Arial" w:hAnsi="Arial" w:cs="Arial"/>
                <w:color w:val="17375E"/>
                <w:lang w:val="en-US"/>
              </w:rPr>
              <w:br/>
              <w:t>Are there any special requirements for</w:t>
            </w:r>
            <w:r>
              <w:rPr>
                <w:rStyle w:val="apple-converted-space"/>
                <w:rFonts w:ascii="Arial" w:hAnsi="Arial" w:cs="Arial"/>
                <w:color w:val="17375E"/>
                <w:lang w:val="en-US"/>
              </w:rPr>
              <w:t> </w:t>
            </w:r>
            <w:r>
              <w:rPr>
                <w:rFonts w:ascii="Arial" w:hAnsi="Arial" w:cs="Arial"/>
                <w:b/>
                <w:bCs/>
                <w:color w:val="17375E"/>
                <w:lang w:val="en-US"/>
              </w:rPr>
              <w:t>unaccompanied</w:t>
            </w:r>
            <w:r>
              <w:rPr>
                <w:rStyle w:val="apple-converted-space"/>
                <w:rFonts w:ascii="Arial" w:hAnsi="Arial" w:cs="Arial"/>
                <w:color w:val="17375E"/>
                <w:lang w:val="en-US"/>
              </w:rPr>
              <w:t> </w:t>
            </w:r>
            <w:r>
              <w:rPr>
                <w:rFonts w:ascii="Arial" w:hAnsi="Arial" w:cs="Arial"/>
                <w:color w:val="17375E"/>
                <w:lang w:val="en-US"/>
              </w:rPr>
              <w:t>minors? Would they be required to hold “A LETTER FROM THE CHILD’S PARENT/S GIVING AUTHORITY FOR THE CHILD TO TRAVEL AND PROVIDING CONTACT DETAILS”?</w:t>
            </w:r>
          </w:p>
          <w:p w:rsidR="005102BC" w:rsidRDefault="005102BC" w:rsidP="005102BC">
            <w:pPr>
              <w:rPr>
                <w:rFonts w:ascii="Calibri" w:hAnsi="Calibri" w:cs="Calibri"/>
              </w:rPr>
            </w:pPr>
            <w:r>
              <w:rPr>
                <w:rFonts w:ascii="Arial" w:hAnsi="Arial" w:cs="Arial"/>
                <w:b/>
                <w:bCs/>
                <w:color w:val="FF0000"/>
                <w:lang w:val="en-US"/>
              </w:rPr>
              <w:t>There is no reference made to any requirements for unaccompanied minors.</w:t>
            </w:r>
          </w:p>
          <w:p w:rsidR="005102BC" w:rsidRDefault="005102BC" w:rsidP="005102BC">
            <w:pPr>
              <w:rPr>
                <w:rFonts w:ascii="Calibri" w:hAnsi="Calibri" w:cs="Calibri"/>
              </w:rPr>
            </w:pPr>
            <w:r>
              <w:rPr>
                <w:rFonts w:ascii="Arial" w:hAnsi="Arial" w:cs="Arial"/>
                <w:color w:val="17375E"/>
                <w:lang w:val="en-US"/>
              </w:rPr>
              <w:t> </w:t>
            </w:r>
          </w:p>
          <w:p w:rsidR="005102BC" w:rsidRDefault="005102BC" w:rsidP="005102BC">
            <w:pPr>
              <w:rPr>
                <w:rFonts w:ascii="Calibri" w:hAnsi="Calibri" w:cs="Calibri"/>
                <w:color w:val="76923C"/>
              </w:rPr>
            </w:pPr>
            <w:r>
              <w:rPr>
                <w:rFonts w:ascii="Calibri" w:hAnsi="Calibri" w:cs="Calibri"/>
                <w:b/>
                <w:bCs/>
                <w:color w:val="76923C"/>
                <w:lang w:val="en-US"/>
              </w:rPr>
              <w:t>An unaccompanied minor should produce to an immigration officer:</w:t>
            </w:r>
            <w:r>
              <w:rPr>
                <w:rStyle w:val="apple-converted-space"/>
                <w:rFonts w:ascii="Calibri" w:hAnsi="Calibri" w:cs="Calibri"/>
                <w:b/>
                <w:bCs/>
                <w:color w:val="76923C"/>
                <w:lang w:val="en-US"/>
              </w:rPr>
              <w:t> </w:t>
            </w:r>
          </w:p>
          <w:p w:rsidR="005102BC" w:rsidRDefault="005102BC" w:rsidP="005102BC">
            <w:pPr>
              <w:rPr>
                <w:rFonts w:ascii="Calibri" w:hAnsi="Calibri" w:cs="Calibri"/>
                <w:color w:val="76923C"/>
              </w:rPr>
            </w:pPr>
            <w:r>
              <w:rPr>
                <w:rFonts w:ascii="Calibri" w:hAnsi="Calibri" w:cs="Calibri"/>
                <w:b/>
                <w:bCs/>
                <w:color w:val="76923C"/>
                <w:lang w:val="en-US"/>
              </w:rPr>
              <w:t> </w:t>
            </w:r>
          </w:p>
          <w:p w:rsidR="005102BC" w:rsidRDefault="005102BC" w:rsidP="005102BC">
            <w:pPr>
              <w:ind w:hanging="360"/>
              <w:rPr>
                <w:rFonts w:ascii="Calibri" w:hAnsi="Calibri" w:cs="Calibri"/>
                <w:color w:val="76923C"/>
              </w:rPr>
            </w:pPr>
            <w:r>
              <w:rPr>
                <w:rFonts w:ascii="Symbol" w:hAnsi="Symbol"/>
                <w:color w:val="76923C"/>
                <w:lang w:val="en-US"/>
              </w:rPr>
              <w:t></w:t>
            </w:r>
            <w:r>
              <w:rPr>
                <w:color w:val="76923C"/>
                <w:sz w:val="14"/>
                <w:szCs w:val="14"/>
                <w:lang w:val="en-US"/>
              </w:rPr>
              <w:t>        </w:t>
            </w:r>
            <w:r>
              <w:rPr>
                <w:rStyle w:val="apple-converted-space"/>
                <w:color w:val="76923C"/>
                <w:sz w:val="14"/>
                <w:szCs w:val="14"/>
                <w:lang w:val="en-US"/>
              </w:rPr>
              <w:t> </w:t>
            </w:r>
            <w:r>
              <w:rPr>
                <w:rFonts w:ascii="Calibri" w:hAnsi="Calibri" w:cs="Calibri"/>
                <w:b/>
                <w:bCs/>
                <w:color w:val="76923C"/>
                <w:lang w:val="en-US"/>
              </w:rPr>
              <w:t>Proof of consent from one or both of his/her parents or legal guardian in the form of a letter or affidavit for the child to travel and detailing who is to receive the child giving address and contact details of both the parent(s) and the contact on island where the child will be residing </w:t>
            </w:r>
          </w:p>
          <w:p w:rsidR="005102BC" w:rsidRDefault="005102BC" w:rsidP="005102BC">
            <w:pPr>
              <w:ind w:hanging="360"/>
              <w:rPr>
                <w:rFonts w:ascii="Calibri" w:hAnsi="Calibri" w:cs="Calibri"/>
                <w:color w:val="76923C"/>
              </w:rPr>
            </w:pPr>
            <w:r>
              <w:rPr>
                <w:rFonts w:ascii="Symbol" w:hAnsi="Symbol"/>
                <w:color w:val="76923C"/>
                <w:lang w:val="en-US"/>
              </w:rPr>
              <w:t></w:t>
            </w:r>
            <w:r>
              <w:rPr>
                <w:color w:val="76923C"/>
                <w:sz w:val="14"/>
                <w:szCs w:val="14"/>
                <w:lang w:val="en-US"/>
              </w:rPr>
              <w:t>        </w:t>
            </w:r>
            <w:r>
              <w:rPr>
                <w:rStyle w:val="apple-converted-space"/>
                <w:color w:val="76923C"/>
                <w:sz w:val="14"/>
                <w:szCs w:val="14"/>
                <w:lang w:val="en-US"/>
              </w:rPr>
              <w:t> </w:t>
            </w:r>
            <w:r>
              <w:rPr>
                <w:rFonts w:ascii="Calibri" w:hAnsi="Calibri" w:cs="Calibri"/>
                <w:b/>
                <w:bCs/>
                <w:color w:val="76923C"/>
                <w:lang w:val="en-US"/>
              </w:rPr>
              <w:t>Copy of his/her birth certificate</w:t>
            </w:r>
            <w:r>
              <w:rPr>
                <w:rStyle w:val="apple-converted-space"/>
                <w:rFonts w:ascii="Calibri" w:hAnsi="Calibri" w:cs="Calibri"/>
                <w:b/>
                <w:bCs/>
                <w:color w:val="76923C"/>
                <w:lang w:val="en-US"/>
              </w:rPr>
              <w:t> </w:t>
            </w:r>
          </w:p>
          <w:p w:rsidR="005102BC" w:rsidRDefault="005102BC" w:rsidP="005102BC">
            <w:pPr>
              <w:ind w:hanging="360"/>
              <w:rPr>
                <w:rFonts w:ascii="Calibri" w:hAnsi="Calibri" w:cs="Calibri"/>
                <w:color w:val="76923C"/>
              </w:rPr>
            </w:pPr>
            <w:r>
              <w:rPr>
                <w:rFonts w:ascii="Symbol" w:hAnsi="Symbol"/>
                <w:color w:val="76923C"/>
                <w:lang w:val="en-US"/>
              </w:rPr>
              <w:t></w:t>
            </w:r>
            <w:r>
              <w:rPr>
                <w:color w:val="76923C"/>
                <w:sz w:val="14"/>
                <w:szCs w:val="14"/>
                <w:lang w:val="en-US"/>
              </w:rPr>
              <w:t>        </w:t>
            </w:r>
            <w:r>
              <w:rPr>
                <w:rStyle w:val="apple-converted-space"/>
                <w:color w:val="76923C"/>
                <w:sz w:val="14"/>
                <w:szCs w:val="14"/>
                <w:lang w:val="en-US"/>
              </w:rPr>
              <w:t> </w:t>
            </w:r>
            <w:r>
              <w:rPr>
                <w:rFonts w:ascii="Calibri" w:hAnsi="Calibri" w:cs="Calibri"/>
                <w:b/>
                <w:bCs/>
                <w:color w:val="76923C"/>
                <w:lang w:val="en-US"/>
              </w:rPr>
              <w:t>Copy of a valid passport and visa for travel if required</w:t>
            </w:r>
            <w:r>
              <w:rPr>
                <w:rStyle w:val="apple-converted-space"/>
                <w:rFonts w:ascii="Calibri" w:hAnsi="Calibri" w:cs="Calibri"/>
                <w:b/>
                <w:bCs/>
                <w:color w:val="76923C"/>
                <w:lang w:val="en-US"/>
              </w:rPr>
              <w:t> </w:t>
            </w:r>
          </w:p>
          <w:p w:rsidR="005102BC" w:rsidRDefault="005102BC" w:rsidP="005102BC"/>
          <w:p w:rsidR="003E1CFD" w:rsidRDefault="006F2020">
            <w:r>
              <w:t xml:space="preserve"> </w:t>
            </w:r>
          </w:p>
        </w:tc>
      </w:tr>
      <w:tr w:rsidR="00980EC1" w:rsidTr="003E34E8">
        <w:tc>
          <w:tcPr>
            <w:tcW w:w="538" w:type="dxa"/>
          </w:tcPr>
          <w:p w:rsidR="00980EC1" w:rsidRDefault="00980EC1">
            <w:r>
              <w:lastRenderedPageBreak/>
              <w:t>2h</w:t>
            </w:r>
          </w:p>
        </w:tc>
        <w:tc>
          <w:tcPr>
            <w:tcW w:w="2414" w:type="dxa"/>
          </w:tcPr>
          <w:p w:rsidR="00980EC1" w:rsidRDefault="00980EC1">
            <w:r>
              <w:t>Warning</w:t>
            </w:r>
          </w:p>
        </w:tc>
        <w:tc>
          <w:tcPr>
            <w:tcW w:w="5265" w:type="dxa"/>
          </w:tcPr>
          <w:p w:rsidR="00980EC1" w:rsidRDefault="00980EC1"/>
        </w:tc>
        <w:tc>
          <w:tcPr>
            <w:tcW w:w="5731" w:type="dxa"/>
          </w:tcPr>
          <w:p w:rsidR="00980EC1" w:rsidRDefault="00980EC1" w:rsidP="00B15D58"/>
        </w:tc>
      </w:tr>
      <w:tr w:rsidR="00980EC1" w:rsidTr="003E34E8">
        <w:tc>
          <w:tcPr>
            <w:tcW w:w="538" w:type="dxa"/>
          </w:tcPr>
          <w:p w:rsidR="00980EC1" w:rsidRDefault="00980EC1">
            <w:r>
              <w:t>2i</w:t>
            </w:r>
          </w:p>
        </w:tc>
        <w:tc>
          <w:tcPr>
            <w:tcW w:w="2414" w:type="dxa"/>
          </w:tcPr>
          <w:p w:rsidR="00980EC1" w:rsidRDefault="00980EC1">
            <w:r>
              <w:t>Notes</w:t>
            </w:r>
          </w:p>
        </w:tc>
        <w:tc>
          <w:tcPr>
            <w:tcW w:w="5265" w:type="dxa"/>
          </w:tcPr>
          <w:p w:rsidR="00980EC1" w:rsidRDefault="00980EC1"/>
        </w:tc>
        <w:tc>
          <w:tcPr>
            <w:tcW w:w="5731" w:type="dxa"/>
          </w:tcPr>
          <w:p w:rsidR="00980EC1" w:rsidRDefault="00980EC1"/>
        </w:tc>
      </w:tr>
      <w:tr w:rsidR="00980EC1" w:rsidTr="001D1A14">
        <w:tc>
          <w:tcPr>
            <w:tcW w:w="538" w:type="dxa"/>
          </w:tcPr>
          <w:p w:rsidR="00980EC1" w:rsidRPr="002F5F13" w:rsidRDefault="00980EC1">
            <w:pPr>
              <w:rPr>
                <w:b/>
              </w:rPr>
            </w:pPr>
            <w:r w:rsidRPr="002F5F13">
              <w:rPr>
                <w:b/>
              </w:rPr>
              <w:t>3</w:t>
            </w:r>
          </w:p>
        </w:tc>
        <w:tc>
          <w:tcPr>
            <w:tcW w:w="2414" w:type="dxa"/>
          </w:tcPr>
          <w:p w:rsidR="00980EC1" w:rsidRPr="002F5F13" w:rsidRDefault="00980EC1">
            <w:pPr>
              <w:rPr>
                <w:b/>
              </w:rPr>
            </w:pPr>
            <w:r w:rsidRPr="002F5F13">
              <w:rPr>
                <w:b/>
              </w:rPr>
              <w:t>Visa</w:t>
            </w:r>
          </w:p>
        </w:tc>
        <w:tc>
          <w:tcPr>
            <w:tcW w:w="5265" w:type="dxa"/>
          </w:tcPr>
          <w:p w:rsidR="00980EC1" w:rsidRDefault="00604CCF">
            <w:r>
              <w:t>VISA REQUIRED.</w:t>
            </w:r>
          </w:p>
        </w:tc>
        <w:tc>
          <w:tcPr>
            <w:tcW w:w="5731" w:type="dxa"/>
            <w:shd w:val="clear" w:color="auto" w:fill="auto"/>
          </w:tcPr>
          <w:p w:rsidR="00785F3B" w:rsidRPr="001D1A14" w:rsidRDefault="00785F3B" w:rsidP="00120F90">
            <w:pPr>
              <w:rPr>
                <w:b/>
                <w:color w:val="000000" w:themeColor="text1"/>
              </w:rPr>
            </w:pPr>
            <w:r w:rsidRPr="001D1A14">
              <w:rPr>
                <w:b/>
                <w:color w:val="000000" w:themeColor="text1"/>
              </w:rPr>
              <w:t>VISA REQUIRED FOR NATIONALS HOLDING PASSPORTS ISSUED BY THE FOLLOWING STATES OR TERRITORIES (UNLESS OTHERWISE EXEMPTED IN 3a):</w:t>
            </w:r>
          </w:p>
          <w:p w:rsidR="00E74207" w:rsidRPr="00CB60E4" w:rsidRDefault="00E74207" w:rsidP="00120F90">
            <w:pPr>
              <w:rPr>
                <w:highlight w:val="yellow"/>
              </w:rPr>
            </w:pPr>
          </w:p>
          <w:p w:rsidR="00120F90" w:rsidRPr="00573117" w:rsidRDefault="00E74207" w:rsidP="00120F90">
            <w:r w:rsidRPr="00573117">
              <w:t>AFGHANISTAN, ALBANIA, ALGERIA, ANGOLA, ARMENIA, AZERBAIJAN, BAHRAIN, BANGLADESH, BELARUS, BENIN, BHUTAN, BOLIVIA, BOSNIA HERZEGOVINA, BURKINA FASO, BURMA, BURUNDI, CAMBODIA, CAMEROON, CAPE VERDE, CENTRAL AFRICAN REPUBLIC, CHAD, PEOPLE'S REPUBLIC OF CHINA, COLOMBIA, COMOROS, CONGO, CUBA, DEMOCRATIC REPUBLIC OF THE CONGO, DJIBOUTI, DOMINICAN REPUBLIC, ECUADOR, EGYPT, EQUATORIAL GUINEA, ERITREA, ETHIOPIA, FIJI, GABON, GAMBIA, GEORGIA, GHANA, GUINEA, GUINEA BISSAU, GUYANA, HAITI, INDIA, INDONESIA, IRAN, IRAQ, IVORY COAST, JAMAICA, JORDAN, KAZAKHSTAN, KENYA, KOREA (NORTH), KUWAIT, KYRGYZSTAN, LAOS, LEBANON, LESOTHO, LIBERIA, LIBYA, MACEDONIA, MADAGASCAR, MALAWI, MALI, MAURITANIA, MOLDOVA, MONGOLIA,</w:t>
            </w:r>
          </w:p>
          <w:p w:rsidR="00120F90" w:rsidRPr="00573117" w:rsidRDefault="00E74207" w:rsidP="00120F90">
            <w:r w:rsidRPr="00573117">
              <w:t>MOROCCO, MOZAMBIQUE, NEPAL, NIGER, NIGERIA, OMAN,</w:t>
            </w:r>
          </w:p>
          <w:p w:rsidR="00120F90" w:rsidRPr="00573117" w:rsidRDefault="00E74207" w:rsidP="00120F90">
            <w:r w:rsidRPr="00573117">
              <w:t>PAKISTAN, PERU, PHILIPPINES, QATAR, RUSSIA, RWANDA,</w:t>
            </w:r>
          </w:p>
          <w:p w:rsidR="00120F90" w:rsidRPr="00573117" w:rsidRDefault="00E74207" w:rsidP="00120F90">
            <w:r w:rsidRPr="00573117">
              <w:t>SAO TOME E PRINCIPE, SAUDI ARABIA, SENEGAL, SERBIA,</w:t>
            </w:r>
          </w:p>
          <w:p w:rsidR="00120F90" w:rsidRPr="00573117" w:rsidRDefault="00E74207" w:rsidP="00120F90">
            <w:r w:rsidRPr="00573117">
              <w:t>SIERRA LEONE, SOMALIA, SOUTH SUDAN, SRI LANKA, SUDAN</w:t>
            </w:r>
          </w:p>
          <w:p w:rsidR="00E74207" w:rsidRPr="00573117" w:rsidRDefault="00E74207" w:rsidP="00120F90">
            <w:r w:rsidRPr="00573117">
              <w:t xml:space="preserve">SURINAM, SWAZILAND, SYRIA, TAIWAN, TAJIKISTAN, TANZANIA, THAILAND, TOGO, TUNISIA, TURKEY, TURKMENISTAN, UGANDA, UKRAINE, UNITED ARAB EMIRATES, UZBEKISTAN, VENEZUELA, VIETNAM, YEMEN, ZAMBIA, ZIMBABWE, </w:t>
            </w:r>
          </w:p>
          <w:p w:rsidR="00E74207" w:rsidRPr="00CB60E4" w:rsidRDefault="00E74207" w:rsidP="00E74207">
            <w:pPr>
              <w:rPr>
                <w:highlight w:val="yellow"/>
              </w:rPr>
            </w:pPr>
          </w:p>
          <w:p w:rsidR="00120F90" w:rsidRPr="00573117" w:rsidRDefault="00E74207" w:rsidP="00E74207">
            <w:r w:rsidRPr="00573117">
              <w:t xml:space="preserve">THE TERRITORIES FORMERLY COMPRISING THE SOCIALIST FEDERAL REPUBLIC OF YUGOSLAVIA </w:t>
            </w:r>
          </w:p>
          <w:p w:rsidR="00120F90" w:rsidRPr="00CB60E4" w:rsidRDefault="00120F90" w:rsidP="00120F90">
            <w:pPr>
              <w:rPr>
                <w:highlight w:val="yellow"/>
              </w:rPr>
            </w:pPr>
          </w:p>
          <w:p w:rsidR="00120F90" w:rsidRPr="00573117" w:rsidRDefault="00E74207" w:rsidP="00120F90">
            <w:r w:rsidRPr="00573117">
              <w:t>(B) PERSONS WHO HOLD PASSPORTS OR TRAVEL DOCUMENTS ISSUED BY THE FORMER SOVIET UNION OR BY THE FORMER SOCIALIST FEDERAL REPUBLIC OF YUGOSLAVIA.</w:t>
            </w:r>
          </w:p>
          <w:p w:rsidR="00120F90" w:rsidRPr="00573117" w:rsidRDefault="00120F90" w:rsidP="00120F90"/>
          <w:p w:rsidR="00120F90" w:rsidRPr="00573117" w:rsidRDefault="00E74207" w:rsidP="00120F90">
            <w:r w:rsidRPr="00573117">
              <w:t xml:space="preserve">(C) STATELESS PERSONS. </w:t>
            </w:r>
          </w:p>
          <w:p w:rsidR="00120F90" w:rsidRPr="00573117" w:rsidRDefault="00120F90" w:rsidP="00120F90"/>
          <w:p w:rsidR="00120F90" w:rsidRDefault="00E74207" w:rsidP="00120F90">
            <w:r w:rsidRPr="00573117">
              <w:t>(D) PERSONS TRAVELLING ON ANY DOCUMENT OTHER THAN A NATIONAL PASSPORT</w:t>
            </w:r>
            <w:r w:rsidR="007934C8">
              <w:t xml:space="preserve"> </w:t>
            </w:r>
            <w:r w:rsidRPr="00573117">
              <w:t xml:space="preserve">REGARDLESS OF WHETHER THE DOCUMENT IS ISSUED BY OR EVIDENCES NATIONALITY OF A STATE NOT LISTED IN PARAGRAPH (A), EXCEPT WHERE THAT DOCUMENT HAS BEEN ISSUED BY </w:t>
            </w:r>
            <w:r w:rsidR="00785F3B" w:rsidRPr="00573117">
              <w:t xml:space="preserve">UK, </w:t>
            </w:r>
            <w:r w:rsidRPr="00573117">
              <w:t xml:space="preserve">ST HELENA OR </w:t>
            </w:r>
            <w:r w:rsidR="00785F3B" w:rsidRPr="00573117">
              <w:t>ASCENSION ISLAND</w:t>
            </w:r>
            <w:r w:rsidRPr="00573117">
              <w:t>.</w:t>
            </w:r>
          </w:p>
          <w:p w:rsidR="00EF4A3C" w:rsidRDefault="00EF4A3C" w:rsidP="00EF4A3C"/>
          <w:p w:rsidR="00980EC1" w:rsidRDefault="00EF4A3C" w:rsidP="00EF4A3C">
            <w:r>
              <w:t xml:space="preserve"> </w:t>
            </w:r>
          </w:p>
        </w:tc>
      </w:tr>
      <w:tr w:rsidR="00CB514F" w:rsidTr="001D1A14">
        <w:tc>
          <w:tcPr>
            <w:tcW w:w="538" w:type="dxa"/>
          </w:tcPr>
          <w:p w:rsidR="00CB514F" w:rsidRDefault="00CB514F" w:rsidP="00CB514F">
            <w:r>
              <w:t>3a</w:t>
            </w:r>
          </w:p>
        </w:tc>
        <w:tc>
          <w:tcPr>
            <w:tcW w:w="2414" w:type="dxa"/>
          </w:tcPr>
          <w:p w:rsidR="00CB514F" w:rsidRDefault="00CB514F" w:rsidP="00CB514F">
            <w:r>
              <w:t>Visa Exemptions</w:t>
            </w:r>
          </w:p>
        </w:tc>
        <w:tc>
          <w:tcPr>
            <w:tcW w:w="5265" w:type="dxa"/>
          </w:tcPr>
          <w:p w:rsidR="00CB514F" w:rsidRDefault="00CB514F" w:rsidP="00CB514F">
            <w:r>
              <w:t>- HOLDERS OF BRITISH PASSPORTS ENDORSED *BRITISH OVERSEAS TERRITORIES* ISSUED BY ANGUILLA.</w:t>
            </w:r>
          </w:p>
          <w:p w:rsidR="00CB514F" w:rsidRDefault="00CB514F" w:rsidP="00CB514F">
            <w:r>
              <w:t>- HOLDERS OF BRITISH PASSPORTS ENDORSED *BRITISH CITIZEN* ALSO HOLDING A BELONGER STATUS CERTIFICATE OR EXPIRED *BRITISH OVERSEAS TERRITORIES CITIZEN* PASSPORT ISSUED BY ANGUILLA.</w:t>
            </w:r>
          </w:p>
          <w:p w:rsidR="00CB514F" w:rsidRDefault="00CB514F" w:rsidP="00CB514F">
            <w:r>
              <w:t>- A MAX. STAY OF 3 MONTHS:</w:t>
            </w:r>
          </w:p>
          <w:p w:rsidR="00CB514F" w:rsidRDefault="00CB514F" w:rsidP="00CB514F">
            <w:r>
              <w:t xml:space="preserve"> - FOR HOLDERS OF BRITISH PASSPORTS ENDORSED *BRITISH OVERSEAS TERRITORIES CITIZEN*: ISSUED BY BERMUDA: CAYMAN ISL.: GIBRALTAR: FALKLAND ISL.: MONTSERRAT: PITCAIRN ISL.: ST HELENA: TURKS AND CAICOS ISL. AND VIRGIN ISL. (BRITISH);</w:t>
            </w:r>
          </w:p>
          <w:p w:rsidR="00CB514F" w:rsidRDefault="00CB514F" w:rsidP="00CB514F">
            <w:r>
              <w:t xml:space="preserve"> - FOR HOLDERS OF BRITISH PASSPORTS ENDORSED *BRITISH CITIZEN*;</w:t>
            </w:r>
          </w:p>
          <w:p w:rsidR="00CB514F" w:rsidRDefault="00CB514F" w:rsidP="00CB514F">
            <w:r>
              <w:t xml:space="preserve"> - FOR HOLDERS OF BRITISH PASSPORTS ENDORSED *BRITISH NATIONAL (OVERSEAS)*: *BRITISH OVERSEAS CITIZEN* OR *BRITISH PROTECTED PERSON*;</w:t>
            </w:r>
          </w:p>
          <w:p w:rsidR="00CB514F" w:rsidRDefault="00CB514F" w:rsidP="00CB514F">
            <w:r>
              <w:t xml:space="preserve"> - FOR NATIONALS OF ANDORRA: ANTIGUA AND BARBUDA: ARGENTINA: AUSTRALIA: AUSTRIA: BAHAMAS: BARBADOS: BELGIUM: BELIZE: BOTSWANA: BRAZIL: BRUNEI DARUSSALAM: CANADA: CHILE:    CROATIA: COSTA RICA: CYPRUS: CZECH REP.: DENMARK: DOMINICA: EL SALVADOR: ESTONIA: FINLAND: FRANCE: GERMANY: GREECE: GRENADA: GUATEMALA: HONDURAS: HUNGARY: ICELAND: IRELAND (REP.): ISRAEL: ITALY: JAPAN: KIRIBATI: KOREA (REP.): LATVIA: LIECHTENSTEIN: LITHUANIA: LUXEMBOURG: MALAYSIA:</w:t>
            </w:r>
          </w:p>
          <w:p w:rsidR="00CB514F" w:rsidRDefault="00CB514F" w:rsidP="00CB514F">
            <w:r>
              <w:t xml:space="preserve">   MALDIVES: MALTA: MARSHALL ISL.: MAURITIUS: MEXICO: MICRONESIA (FEDERATED STATES): MONACO: NAMIBIA: NAURU: NETHERLANDS: NEW ZEALAND: NICARAGUA: NORWAY: PALAU: PANAMA: PAPUA NEW GUINEA: PARAGUAY: POLAND: PORTUGAL: SAMOA: SAN MARINO: SEYCHELLES: SINGAPORE: SLOVAKIA: SLOVENIA: SOLOMON ISL.: SPAIN: ST. KITTS AND NEVIS: ST. LUCIA: ST. VINCENT AND THE GRENADINES: SWEDEN: SWITZERLAND: TIMOR-LESTE: TRINIDAD AND TOBAGO: TONGA: TUVALU: USA AND URUGUAY;</w:t>
            </w:r>
          </w:p>
          <w:p w:rsidR="00CB514F" w:rsidRDefault="00CB514F" w:rsidP="00CB514F">
            <w:r>
              <w:t xml:space="preserve"> - FOR HOLDERS OF HONG KONG (SAR CHINA) OR MACAO (SAR CHINA) PASSPORTS;</w:t>
            </w:r>
          </w:p>
          <w:p w:rsidR="00CB514F" w:rsidRDefault="00CB514F" w:rsidP="00CB514F">
            <w:r>
              <w:t xml:space="preserve"> - FOR HOLDERS OF CHINESE TAIPEI (ON THE COVER: REPUBLIC OF CHINA TAIWAN) NORMAL OR TEMPORARY PASSPORT: IF IT CONTAINS A PERSONAL ID NUMBER ON THE BIOGRAPHICAL PAGE.</w:t>
            </w:r>
          </w:p>
          <w:p w:rsidR="00CB514F" w:rsidRDefault="00CB514F" w:rsidP="00CB514F">
            <w:r>
              <w:t>- A MAX. STAY OF 6 MONTHS FOR HOLDERS OF BIOMETRIC PASSPORTS: CONTAINING AN ELECTRONIC CHIP: ISSUED TO NATIONALS OF VENEZUELA.</w:t>
            </w:r>
          </w:p>
          <w:p w:rsidR="00CB514F" w:rsidRDefault="00CB514F" w:rsidP="00CB514F">
            <w:r>
              <w:t>- HOLDERS OF A VISA ISSUED BY THE UNITED KINGDOM.</w:t>
            </w:r>
          </w:p>
          <w:p w:rsidR="00CB514F" w:rsidRDefault="00CB514F" w:rsidP="00CB514F">
            <w:r>
              <w:t>- HOLDERS OF A RESIDENCE/RE-ENTRY PERMIT ISSUED BY ANGUILLA.</w:t>
            </w:r>
          </w:p>
        </w:tc>
        <w:tc>
          <w:tcPr>
            <w:tcW w:w="5731" w:type="dxa"/>
          </w:tcPr>
          <w:p w:rsidR="00CB514F" w:rsidRDefault="00CB514F" w:rsidP="00CB514F">
            <w:r>
              <w:t>- HOLDERS OF BRITISH PASSPORTS ENDORSED *BRITISH OVERSEAS TERRITORIES* ISSUED BY ST HELENA.</w:t>
            </w:r>
          </w:p>
          <w:p w:rsidR="00CB514F" w:rsidRDefault="00CB514F" w:rsidP="00CB514F"/>
          <w:p w:rsidR="00CB514F" w:rsidRDefault="00CB514F" w:rsidP="00CB514F">
            <w:r w:rsidRPr="001D1A14">
              <w:t xml:space="preserve">- HOLDERS OF A CERTIFICATE OF ST HELENIAN STATUS OR WHO CAN OTHERWISE EVIDENCE THEIR ST HELENIAN STATUS, </w:t>
            </w:r>
          </w:p>
          <w:p w:rsidR="00CB514F" w:rsidRPr="001D1A14" w:rsidRDefault="00CB514F" w:rsidP="00CB514F"/>
          <w:p w:rsidR="00CB514F" w:rsidRPr="001D1A14" w:rsidRDefault="00CB514F" w:rsidP="00CB514F">
            <w:r w:rsidRPr="001D1A14">
              <w:t xml:space="preserve">- HOLDERS OF A LONG TERM ENTRY PERMIT AND </w:t>
            </w:r>
          </w:p>
          <w:p w:rsidR="00CB514F" w:rsidRDefault="00CB514F" w:rsidP="00CB514F">
            <w:r w:rsidRPr="001D1A14">
              <w:t>- HOLDERS OF SPOUSE, LIFE PARTNER OR OTHER DEPENDANT RELATIVE EXEMPTION CERTIFICATES</w:t>
            </w:r>
          </w:p>
          <w:p w:rsidR="00CB514F" w:rsidRPr="001D1A14" w:rsidRDefault="00CB514F" w:rsidP="00CB514F"/>
          <w:p w:rsidR="00CB514F" w:rsidRPr="00CB514F" w:rsidRDefault="00CB514F" w:rsidP="00CB514F">
            <w:r w:rsidRPr="001D1A14">
              <w:t>- HOLDERS OF A GOVERNMENT SERVICE EXEMPTION CERTIFICATE OR LETTER ISSUED BY THE IMMIGRATION CONTROL BOARD OR ST HELENA GOVERNMENT.</w:t>
            </w:r>
          </w:p>
          <w:p w:rsidR="00CB514F" w:rsidRDefault="00CB514F" w:rsidP="00CB514F"/>
          <w:p w:rsidR="00CB514F" w:rsidRDefault="00CB514F" w:rsidP="00CB514F">
            <w:r>
              <w:t>- HOLDERS OF PASSPORTS ISSUED BY A STATE OR TERRITORY NOT LISTED IN SECTION 3 MAY TRAVEL TO S</w:t>
            </w:r>
            <w:r w:rsidR="00841297">
              <w:t>T HELENA WITHOUT A VISA</w:t>
            </w:r>
            <w:r>
              <w:t xml:space="preserve"> FOR STAYS OF UP TO SIX MONTHS (183 DAYS).  </w:t>
            </w:r>
          </w:p>
          <w:p w:rsidR="00CB514F" w:rsidRDefault="00CB514F" w:rsidP="00CB514F"/>
          <w:p w:rsidR="005102BC" w:rsidRDefault="005102BC" w:rsidP="005102BC">
            <w:pPr>
              <w:rPr>
                <w:rFonts w:ascii="Calibri" w:hAnsi="Calibri" w:cs="Calibri"/>
              </w:rPr>
            </w:pPr>
            <w:r>
              <w:rPr>
                <w:rFonts w:ascii="Arial" w:hAnsi="Arial" w:cs="Arial"/>
                <w:b/>
                <w:bCs/>
                <w:color w:val="17375E"/>
                <w:lang w:val="en-US"/>
              </w:rPr>
              <w:t>3a Visa Exemptions</w:t>
            </w:r>
            <w:r>
              <w:rPr>
                <w:rFonts w:ascii="Arial" w:hAnsi="Arial" w:cs="Arial"/>
                <w:color w:val="17375E"/>
                <w:lang w:val="en-US"/>
              </w:rPr>
              <w:br/>
              <w:t>We are presuming that holders of</w:t>
            </w:r>
            <w:r>
              <w:rPr>
                <w:rStyle w:val="apple-converted-space"/>
                <w:rFonts w:ascii="Arial" w:hAnsi="Arial" w:cs="Arial"/>
                <w:color w:val="17375E"/>
                <w:lang w:val="en-US"/>
              </w:rPr>
              <w:t> </w:t>
            </w:r>
            <w:r>
              <w:rPr>
                <w:rFonts w:ascii="Arial" w:hAnsi="Arial" w:cs="Arial"/>
                <w:b/>
                <w:bCs/>
                <w:color w:val="17375E"/>
                <w:lang w:val="en-US"/>
              </w:rPr>
              <w:t>Hong Kong (SAR China)</w:t>
            </w:r>
            <w:r>
              <w:rPr>
                <w:rStyle w:val="apple-converted-space"/>
                <w:rFonts w:ascii="Arial" w:hAnsi="Arial" w:cs="Arial"/>
                <w:color w:val="17375E"/>
                <w:lang w:val="en-US"/>
              </w:rPr>
              <w:t> </w:t>
            </w:r>
            <w:r>
              <w:rPr>
                <w:rFonts w:ascii="Arial" w:hAnsi="Arial" w:cs="Arial"/>
                <w:color w:val="17375E"/>
                <w:lang w:val="en-US"/>
              </w:rPr>
              <w:t>and</w:t>
            </w:r>
            <w:r>
              <w:rPr>
                <w:rStyle w:val="apple-converted-space"/>
                <w:rFonts w:ascii="Arial" w:hAnsi="Arial" w:cs="Arial"/>
                <w:color w:val="17375E"/>
                <w:lang w:val="en-US"/>
              </w:rPr>
              <w:t> </w:t>
            </w:r>
            <w:r>
              <w:rPr>
                <w:rFonts w:ascii="Arial" w:hAnsi="Arial" w:cs="Arial"/>
                <w:b/>
                <w:bCs/>
                <w:color w:val="17375E"/>
                <w:lang w:val="en-US"/>
              </w:rPr>
              <w:t>Macao (SAR China)</w:t>
            </w:r>
            <w:r>
              <w:rPr>
                <w:rStyle w:val="apple-converted-space"/>
                <w:rFonts w:ascii="Arial" w:hAnsi="Arial" w:cs="Arial"/>
                <w:color w:val="17375E"/>
                <w:lang w:val="en-US"/>
              </w:rPr>
              <w:t> </w:t>
            </w:r>
            <w:r>
              <w:rPr>
                <w:rFonts w:ascii="Arial" w:hAnsi="Arial" w:cs="Arial"/>
                <w:color w:val="17375E"/>
                <w:lang w:val="en-US"/>
              </w:rPr>
              <w:t>passports are visa exempt. Can you confirm this?</w:t>
            </w:r>
          </w:p>
          <w:p w:rsidR="005102BC" w:rsidRDefault="005102BC" w:rsidP="005102BC">
            <w:pPr>
              <w:rPr>
                <w:rStyle w:val="apple-converted-space"/>
                <w:rFonts w:ascii="Arial" w:hAnsi="Arial" w:cs="Arial"/>
                <w:b/>
                <w:bCs/>
                <w:color w:val="1F497D"/>
                <w:sz w:val="24"/>
                <w:szCs w:val="24"/>
                <w:lang w:val="en-US"/>
              </w:rPr>
            </w:pPr>
            <w:r>
              <w:rPr>
                <w:rFonts w:ascii="Arial" w:hAnsi="Arial" w:cs="Arial"/>
                <w:color w:val="17375E"/>
                <w:lang w:val="en-US"/>
              </w:rPr>
              <w:t>There is no specific reference to</w:t>
            </w:r>
            <w:r>
              <w:rPr>
                <w:rStyle w:val="apple-converted-space"/>
                <w:rFonts w:ascii="Arial" w:hAnsi="Arial" w:cs="Arial"/>
                <w:color w:val="17375E"/>
                <w:lang w:val="en-US"/>
              </w:rPr>
              <w:t> </w:t>
            </w:r>
            <w:r>
              <w:rPr>
                <w:rFonts w:ascii="Arial" w:hAnsi="Arial" w:cs="Arial"/>
                <w:b/>
                <w:bCs/>
                <w:color w:val="17375E"/>
                <w:lang w:val="en-US"/>
              </w:rPr>
              <w:t>Kosovo, Montenegro</w:t>
            </w:r>
            <w:r>
              <w:rPr>
                <w:rStyle w:val="apple-converted-space"/>
                <w:rFonts w:ascii="Arial" w:hAnsi="Arial" w:cs="Arial"/>
                <w:color w:val="17375E"/>
                <w:lang w:val="en-US"/>
              </w:rPr>
              <w:t> </w:t>
            </w:r>
            <w:r>
              <w:rPr>
                <w:rFonts w:ascii="Arial" w:hAnsi="Arial" w:cs="Arial"/>
                <w:color w:val="17375E"/>
                <w:lang w:val="en-US"/>
              </w:rPr>
              <w:t>and</w:t>
            </w:r>
            <w:r>
              <w:rPr>
                <w:rStyle w:val="apple-converted-space"/>
                <w:rFonts w:ascii="Arial" w:hAnsi="Arial" w:cs="Arial"/>
                <w:color w:val="17375E"/>
                <w:lang w:val="en-US"/>
              </w:rPr>
              <w:t> </w:t>
            </w:r>
            <w:r>
              <w:rPr>
                <w:rFonts w:ascii="Arial" w:hAnsi="Arial" w:cs="Arial"/>
                <w:b/>
                <w:bCs/>
                <w:color w:val="17375E"/>
                <w:lang w:val="en-US"/>
              </w:rPr>
              <w:t>Palestinian Territory</w:t>
            </w:r>
            <w:r>
              <w:rPr>
                <w:rFonts w:ascii="Arial" w:hAnsi="Arial" w:cs="Arial"/>
                <w:color w:val="17375E"/>
                <w:lang w:val="en-US"/>
              </w:rPr>
              <w:t>. We are presuming they are visa required but can you confirm this?</w:t>
            </w:r>
            <w:r>
              <w:rPr>
                <w:rStyle w:val="apple-converted-space"/>
                <w:rFonts w:ascii="Arial" w:hAnsi="Arial" w:cs="Arial"/>
                <w:color w:val="17375E"/>
                <w:lang w:val="en-US"/>
              </w:rPr>
              <w:t> </w:t>
            </w:r>
            <w:r>
              <w:rPr>
                <w:rFonts w:ascii="Arial" w:hAnsi="Arial" w:cs="Arial"/>
                <w:color w:val="17365D"/>
                <w:lang w:val="en-US"/>
              </w:rPr>
              <w:br/>
            </w:r>
            <w:r>
              <w:rPr>
                <w:rFonts w:ascii="Arial" w:hAnsi="Arial" w:cs="Arial"/>
                <w:b/>
                <w:bCs/>
                <w:color w:val="FF0000"/>
                <w:lang w:val="en-US"/>
              </w:rPr>
              <w:t>We are still presuming that:</w:t>
            </w:r>
            <w:r>
              <w:rPr>
                <w:rStyle w:val="apple-converted-space"/>
                <w:rFonts w:ascii="Arial" w:hAnsi="Arial" w:cs="Arial"/>
                <w:color w:val="FF0000"/>
                <w:lang w:val="en-US"/>
              </w:rPr>
              <w:t> </w:t>
            </w:r>
            <w:r>
              <w:rPr>
                <w:rFonts w:ascii="Arial" w:hAnsi="Arial" w:cs="Arial"/>
                <w:color w:val="17365D"/>
                <w:lang w:val="en-US"/>
              </w:rPr>
              <w:br/>
            </w:r>
            <w:r>
              <w:rPr>
                <w:rFonts w:ascii="Arial" w:hAnsi="Arial" w:cs="Arial"/>
                <w:b/>
                <w:bCs/>
                <w:color w:val="FF0000"/>
                <w:lang w:val="en-US"/>
              </w:rPr>
              <w:t>-passengers with Hong Kong (SAR China) and Macao (SAR China) passports are visa exempt; and</w:t>
            </w:r>
            <w:r>
              <w:rPr>
                <w:rStyle w:val="apple-converted-space"/>
                <w:rFonts w:ascii="Arial" w:hAnsi="Arial" w:cs="Arial"/>
                <w:b/>
                <w:bCs/>
                <w:color w:val="FF0000"/>
                <w:lang w:val="en-US"/>
              </w:rPr>
              <w:t> </w:t>
            </w:r>
            <w:r>
              <w:rPr>
                <w:rFonts w:ascii="Arial" w:hAnsi="Arial" w:cs="Arial"/>
                <w:b/>
                <w:bCs/>
                <w:color w:val="FF0000"/>
                <w:lang w:val="en-US"/>
              </w:rPr>
              <w:br/>
              <w:t>-nationals of Kosovo and Montenegro and passengers with Palestinian Territory passports are visa required.</w:t>
            </w:r>
            <w:r>
              <w:rPr>
                <w:rStyle w:val="apple-converted-space"/>
                <w:rFonts w:ascii="Arial" w:hAnsi="Arial" w:cs="Arial"/>
                <w:b/>
                <w:bCs/>
                <w:color w:val="1F497D"/>
                <w:lang w:val="en-US"/>
              </w:rPr>
              <w:t> </w:t>
            </w:r>
          </w:p>
          <w:p w:rsidR="005102BC" w:rsidRDefault="005102BC" w:rsidP="005102BC">
            <w:pPr>
              <w:ind w:right="720"/>
              <w:rPr>
                <w:rFonts w:ascii="Calibri" w:hAnsi="Calibri" w:cs="Calibri"/>
              </w:rPr>
            </w:pPr>
          </w:p>
          <w:p w:rsidR="005102BC" w:rsidRDefault="005102BC" w:rsidP="005102BC">
            <w:pPr>
              <w:rPr>
                <w:rFonts w:ascii="Calibri" w:hAnsi="Calibri" w:cs="Calibri"/>
                <w:color w:val="76923C"/>
              </w:rPr>
            </w:pPr>
            <w:r>
              <w:rPr>
                <w:rFonts w:ascii="Calibri" w:hAnsi="Calibri" w:cs="Calibri"/>
                <w:color w:val="76923C"/>
                <w:lang w:val="en-US"/>
              </w:rPr>
              <w:t>Yes these countries are included in the UK list (Please see attached) so need to be added.</w:t>
            </w:r>
          </w:p>
          <w:p w:rsidR="005102BC" w:rsidRDefault="005102BC" w:rsidP="005102BC">
            <w:pPr>
              <w:rPr>
                <w:rFonts w:ascii="Calibri" w:hAnsi="Calibri" w:cs="Calibri"/>
              </w:rPr>
            </w:pPr>
            <w:r>
              <w:rPr>
                <w:rFonts w:ascii="Calibri" w:hAnsi="Calibri" w:cs="Calibri"/>
                <w:color w:val="17375E"/>
                <w:lang w:val="en-US"/>
              </w:rPr>
              <w:t> </w:t>
            </w:r>
          </w:p>
          <w:p w:rsidR="005102BC" w:rsidRDefault="005102BC" w:rsidP="005102BC">
            <w:pPr>
              <w:rPr>
                <w:rFonts w:ascii="Calibri" w:hAnsi="Calibri" w:cs="Calibri"/>
              </w:rPr>
            </w:pPr>
            <w:r>
              <w:rPr>
                <w:rFonts w:ascii="Arial" w:hAnsi="Arial" w:cs="Arial"/>
                <w:b/>
                <w:bCs/>
                <w:color w:val="17375E"/>
                <w:lang w:val="en-US"/>
              </w:rPr>
              <w:t>3a Visa Exemptions</w:t>
            </w:r>
          </w:p>
          <w:p w:rsidR="005102BC" w:rsidRDefault="005102BC" w:rsidP="005102BC">
            <w:pPr>
              <w:rPr>
                <w:rFonts w:ascii="Calibri" w:hAnsi="Calibri" w:cs="Calibri"/>
              </w:rPr>
            </w:pPr>
            <w:r>
              <w:rPr>
                <w:rFonts w:ascii="Arial" w:hAnsi="Arial" w:cs="Arial"/>
                <w:color w:val="17375E"/>
                <w:lang w:val="en-US"/>
              </w:rPr>
              <w:t>Does the reference to</w:t>
            </w:r>
            <w:r>
              <w:rPr>
                <w:rStyle w:val="apple-converted-space"/>
                <w:rFonts w:ascii="Arial" w:hAnsi="Arial" w:cs="Arial"/>
                <w:color w:val="17375E"/>
                <w:lang w:val="en-US"/>
              </w:rPr>
              <w:t> </w:t>
            </w:r>
            <w:r>
              <w:rPr>
                <w:rFonts w:ascii="Arial" w:hAnsi="Arial" w:cs="Arial"/>
                <w:b/>
                <w:bCs/>
                <w:color w:val="17375E"/>
                <w:lang w:val="en-US"/>
              </w:rPr>
              <w:t>Exemption Certificates</w:t>
            </w:r>
            <w:r>
              <w:rPr>
                <w:rStyle w:val="apple-converted-space"/>
                <w:rFonts w:ascii="Arial" w:hAnsi="Arial" w:cs="Arial"/>
                <w:color w:val="17375E"/>
                <w:lang w:val="en-US"/>
              </w:rPr>
              <w:t> </w:t>
            </w:r>
            <w:r>
              <w:rPr>
                <w:rFonts w:ascii="Arial" w:hAnsi="Arial" w:cs="Arial"/>
                <w:color w:val="17375E"/>
                <w:lang w:val="en-US"/>
              </w:rPr>
              <w:t>apply to those related to St Helenians, or to those related to alien residents of Saint Helena, or both?</w:t>
            </w:r>
          </w:p>
          <w:p w:rsidR="005102BC" w:rsidRDefault="005102BC" w:rsidP="005102BC">
            <w:pPr>
              <w:rPr>
                <w:rFonts w:ascii="Calibri" w:hAnsi="Calibri" w:cs="Calibri"/>
              </w:rPr>
            </w:pPr>
            <w:r>
              <w:rPr>
                <w:rFonts w:ascii="Arial" w:hAnsi="Arial" w:cs="Arial"/>
                <w:b/>
                <w:bCs/>
                <w:color w:val="FF0000"/>
                <w:lang w:val="en-US"/>
              </w:rPr>
              <w:t>We have made a general reference to Certificates of Exemption to cover all types.</w:t>
            </w:r>
          </w:p>
          <w:p w:rsidR="005102BC" w:rsidRDefault="005102BC" w:rsidP="005102BC">
            <w:pPr>
              <w:rPr>
                <w:rFonts w:ascii="Calibri" w:hAnsi="Calibri" w:cs="Calibri"/>
              </w:rPr>
            </w:pPr>
            <w:r>
              <w:rPr>
                <w:rFonts w:ascii="Arial" w:hAnsi="Arial" w:cs="Arial"/>
                <w:color w:val="17375E"/>
                <w:lang w:val="en-US"/>
              </w:rPr>
              <w:t> </w:t>
            </w:r>
          </w:p>
          <w:p w:rsidR="005102BC" w:rsidRDefault="005102BC" w:rsidP="005102BC">
            <w:pPr>
              <w:rPr>
                <w:rFonts w:ascii="Calibri" w:hAnsi="Calibri" w:cs="Calibri"/>
                <w:color w:val="76923C"/>
              </w:rPr>
            </w:pPr>
            <w:r>
              <w:rPr>
                <w:rFonts w:ascii="Calibri" w:hAnsi="Calibri" w:cs="Calibri"/>
                <w:color w:val="76923C"/>
                <w:lang w:val="en-US"/>
              </w:rPr>
              <w:t>The exemption certificate applies to spouses and life partners of St Helenians and any dependants under the age of 18 years</w:t>
            </w:r>
            <w:r>
              <w:rPr>
                <w:rStyle w:val="apple-converted-space"/>
                <w:rFonts w:ascii="Calibri" w:hAnsi="Calibri" w:cs="Calibri"/>
                <w:color w:val="76923C"/>
                <w:lang w:val="en-US"/>
              </w:rPr>
              <w:t> </w:t>
            </w:r>
          </w:p>
          <w:p w:rsidR="005102BC" w:rsidRDefault="005102BC" w:rsidP="005102BC">
            <w:pPr>
              <w:rPr>
                <w:rFonts w:ascii="Calibri" w:hAnsi="Calibri" w:cs="Calibri"/>
                <w:color w:val="76923C"/>
              </w:rPr>
            </w:pPr>
            <w:r>
              <w:rPr>
                <w:rFonts w:ascii="Calibri" w:hAnsi="Calibri" w:cs="Calibri"/>
                <w:color w:val="76923C"/>
                <w:lang w:val="en-US"/>
              </w:rPr>
              <w:t> </w:t>
            </w:r>
          </w:p>
          <w:p w:rsidR="005102BC" w:rsidRDefault="005102BC" w:rsidP="00CB514F"/>
        </w:tc>
      </w:tr>
      <w:tr w:rsidR="00CB514F" w:rsidTr="003E34E8">
        <w:tc>
          <w:tcPr>
            <w:tcW w:w="538" w:type="dxa"/>
          </w:tcPr>
          <w:p w:rsidR="00CB514F" w:rsidRDefault="00CB514F" w:rsidP="00CB514F">
            <w:r>
              <w:t>3b</w:t>
            </w:r>
          </w:p>
        </w:tc>
        <w:tc>
          <w:tcPr>
            <w:tcW w:w="2414" w:type="dxa"/>
          </w:tcPr>
          <w:p w:rsidR="00CB514F" w:rsidRDefault="00CB514F" w:rsidP="00CB514F">
            <w:r>
              <w:t>TMOV (Transit without Visa)</w:t>
            </w:r>
          </w:p>
        </w:tc>
        <w:tc>
          <w:tcPr>
            <w:tcW w:w="5265" w:type="dxa"/>
          </w:tcPr>
          <w:p w:rsidR="00CB514F" w:rsidRDefault="00CB514F" w:rsidP="00CB514F">
            <w:r>
              <w:t>- HOLDERS OF ONWARD TICKETS FOR A MAX. TRANSIT TIME OF 24 HOURS.</w:t>
            </w:r>
          </w:p>
          <w:p w:rsidR="00CB514F" w:rsidRDefault="00CB514F" w:rsidP="00CB514F">
            <w:r>
              <w:t xml:space="preserve"> - NOT APPLICABLE TO NATIONALS OF AFGHANISTAN: COLOMBIA: CONGO (DEM. REP.): CROATIA: ECUADOR: ERITREA: ETHIOPIA: GHANA: IRAN: IRAQ: LIBYA: MONTENEGRO: NIGERIA: SERBIA: SOMALIA: SRI LANKA: TURKEY AND UGANDA: WHO REQUIRE A DIRECT AIRPORT TRANSIT VISA (DATV).</w:t>
            </w:r>
          </w:p>
          <w:p w:rsidR="00CB514F" w:rsidRDefault="00CB514F" w:rsidP="00CB514F">
            <w:r>
              <w:t xml:space="preserve"> - NATIONALS OF CHINA (PEOPLE S REP.) REQUIRE A DIRECT AIRPORT TRANSIT VISA (DATV): EXCEPT IF HOLDING HONG KONG (SAR CHINA) PASSPORTS.</w:t>
            </w:r>
          </w:p>
        </w:tc>
        <w:tc>
          <w:tcPr>
            <w:tcW w:w="5731" w:type="dxa"/>
          </w:tcPr>
          <w:p w:rsidR="00CB514F" w:rsidRDefault="00CB514F" w:rsidP="00CB514F">
            <w:r>
              <w:t>- THOSE HOLDING ONWARD TICKETS ARE PERMITTED TO TRANSIT AIRSIDE IN ST HELENA FOR A MAXIMUM OF TWELVE HOURS.</w:t>
            </w:r>
          </w:p>
        </w:tc>
      </w:tr>
      <w:tr w:rsidR="00CB514F" w:rsidTr="003E34E8">
        <w:tc>
          <w:tcPr>
            <w:tcW w:w="538" w:type="dxa"/>
          </w:tcPr>
          <w:p w:rsidR="00CB514F" w:rsidRDefault="00CB514F" w:rsidP="00CB514F">
            <w:r>
              <w:t>3c</w:t>
            </w:r>
          </w:p>
        </w:tc>
        <w:tc>
          <w:tcPr>
            <w:tcW w:w="2414" w:type="dxa"/>
          </w:tcPr>
          <w:p w:rsidR="00CB514F" w:rsidRDefault="00CB514F" w:rsidP="00CB514F">
            <w:r>
              <w:t>Merchant Seamen</w:t>
            </w:r>
          </w:p>
        </w:tc>
        <w:tc>
          <w:tcPr>
            <w:tcW w:w="5265" w:type="dxa"/>
          </w:tcPr>
          <w:p w:rsidR="00CB514F" w:rsidRDefault="00CB514F" w:rsidP="00CB514F">
            <w:r>
              <w:t>- VISA IS NOT REQUIRED FOR MERCHANT SEAMEN ONLY IF THEIR NATIONALITY IS MENTIONED UNDER VISA EXEMPTIONS APPLICABLE TO NORMAL PASSPORT HOLDERS.</w:t>
            </w:r>
          </w:p>
          <w:p w:rsidR="00CB514F" w:rsidRDefault="00CB514F" w:rsidP="00CB514F">
            <w:r>
              <w:t>- VISA IS NOT REQUIRED IF HOLDING A VENEZUELAN BIOMETRIC PASSPORT: CONTAINING AN ELECTRONIC CHIP.</w:t>
            </w:r>
          </w:p>
          <w:p w:rsidR="00CB514F" w:rsidRDefault="00CB514F" w:rsidP="00CB514F">
            <w:r>
              <w:t>- MERCHANT SEAMEN ARRIVING BY AIR IN ORDER TO BOARD A SHIP: OR IF ARRIVING BY SHIP IN ORDER TO BOARD AN AIRCRAFT MUST TRAVEL ON DUTY AND HOLD A LETTER OF EMPLOYMENT OR LETTER OF GUARANTEE FROM THE SHIPPING COMPANY.</w:t>
            </w:r>
          </w:p>
        </w:tc>
        <w:tc>
          <w:tcPr>
            <w:tcW w:w="5731" w:type="dxa"/>
          </w:tcPr>
          <w:p w:rsidR="00CB514F" w:rsidRDefault="00CB514F" w:rsidP="00CB514F">
            <w:r>
              <w:t>SAME REGULATIONS AS FOR PASSENGERS APPLY.</w:t>
            </w:r>
          </w:p>
        </w:tc>
      </w:tr>
      <w:tr w:rsidR="00CB514F" w:rsidTr="003E34E8">
        <w:trPr>
          <w:trHeight w:val="305"/>
        </w:trPr>
        <w:tc>
          <w:tcPr>
            <w:tcW w:w="538" w:type="dxa"/>
          </w:tcPr>
          <w:p w:rsidR="00CB514F" w:rsidRDefault="00CB514F" w:rsidP="00CB514F">
            <w:r>
              <w:t>3d</w:t>
            </w:r>
          </w:p>
        </w:tc>
        <w:tc>
          <w:tcPr>
            <w:tcW w:w="2414" w:type="dxa"/>
          </w:tcPr>
          <w:p w:rsidR="00CB514F" w:rsidRDefault="00CB514F" w:rsidP="00CB514F">
            <w:r>
              <w:t>Crew Members</w:t>
            </w:r>
          </w:p>
        </w:tc>
        <w:tc>
          <w:tcPr>
            <w:tcW w:w="5265" w:type="dxa"/>
          </w:tcPr>
          <w:p w:rsidR="00CB514F" w:rsidRDefault="00CB514F" w:rsidP="00CB514F">
            <w:r>
              <w:t>- SAME REGULATIONS AS FOR PASSENGERS APPLY.</w:t>
            </w:r>
          </w:p>
        </w:tc>
        <w:tc>
          <w:tcPr>
            <w:tcW w:w="5731" w:type="dxa"/>
          </w:tcPr>
          <w:p w:rsidR="00CB514F" w:rsidRDefault="00CB514F" w:rsidP="00CB514F">
            <w:r>
              <w:t>- VALID CREW MEMBER CERTIFICATE OR LICENCE WILL BE ACCEPTED FOR TEMPORARY ENTRY INTO ST HELENA.</w:t>
            </w:r>
          </w:p>
          <w:p w:rsidR="00CB514F" w:rsidRDefault="00CB514F" w:rsidP="007934C8">
            <w:r>
              <w:t>- WH</w:t>
            </w:r>
            <w:r w:rsidR="00841297">
              <w:t xml:space="preserve">EN TRAVELLING AS A PASSENGER </w:t>
            </w:r>
            <w:r>
              <w:t>CREW MEMBERS ARE REQUIRED TO COMPLY WITH PASSENGER REGULATIONS.</w:t>
            </w:r>
          </w:p>
        </w:tc>
      </w:tr>
      <w:tr w:rsidR="00CB514F" w:rsidTr="003E34E8">
        <w:tc>
          <w:tcPr>
            <w:tcW w:w="538" w:type="dxa"/>
          </w:tcPr>
          <w:p w:rsidR="00CB514F" w:rsidRDefault="00CB514F" w:rsidP="00CB514F">
            <w:r>
              <w:t>3e</w:t>
            </w:r>
          </w:p>
        </w:tc>
        <w:tc>
          <w:tcPr>
            <w:tcW w:w="2414" w:type="dxa"/>
          </w:tcPr>
          <w:p w:rsidR="00CB514F" w:rsidRDefault="00CB514F" w:rsidP="00CB514F">
            <w:r>
              <w:t>Military</w:t>
            </w:r>
          </w:p>
        </w:tc>
        <w:tc>
          <w:tcPr>
            <w:tcW w:w="5265" w:type="dxa"/>
          </w:tcPr>
          <w:p w:rsidR="00CB514F" w:rsidRDefault="00CB514F" w:rsidP="00CB514F">
            <w:r>
              <w:t>- VISA IS NOT REQUIRED: IF HOLDING A US MILITARY ID CARD WITH A PHOTO. IN ALL OTHER CASES: SAME REGULATION AS FOR PASSENGERS APPLY.</w:t>
            </w:r>
          </w:p>
        </w:tc>
        <w:tc>
          <w:tcPr>
            <w:tcW w:w="5731" w:type="dxa"/>
          </w:tcPr>
          <w:p w:rsidR="00CB514F" w:rsidRPr="00AA0C7F" w:rsidRDefault="00CB514F" w:rsidP="00CB514F">
            <w:pPr>
              <w:rPr>
                <w:rFonts w:cs="Arial"/>
                <w:bCs/>
              </w:rPr>
            </w:pPr>
            <w:r>
              <w:t>- SAME REGULATIONS AS FOR PASSENGERS GENERALLY APPLY.</w:t>
            </w:r>
            <w:r w:rsidRPr="00235C30">
              <w:rPr>
                <w:rFonts w:ascii="Arial" w:hAnsi="Arial" w:cs="Arial"/>
                <w:b/>
                <w:bCs/>
                <w:sz w:val="16"/>
                <w:szCs w:val="16"/>
              </w:rPr>
              <w:t xml:space="preserve"> </w:t>
            </w:r>
          </w:p>
          <w:p w:rsidR="00CB514F" w:rsidRDefault="00CB514F" w:rsidP="00CB514F">
            <w:r>
              <w:rPr>
                <w:rFonts w:cs="Arial"/>
                <w:bCs/>
              </w:rPr>
              <w:t xml:space="preserve">- VISA </w:t>
            </w:r>
            <w:r w:rsidRPr="00AA0C7F">
              <w:rPr>
                <w:rFonts w:cs="Arial"/>
                <w:bCs/>
              </w:rPr>
              <w:t>NOT REQUIRED FOR NATO MILITARY PERSONNEL TRAVELLING ON DUTY (OR RETURNING) AND H</w:t>
            </w:r>
            <w:r>
              <w:rPr>
                <w:rFonts w:cs="Arial"/>
                <w:bCs/>
              </w:rPr>
              <w:t>O</w:t>
            </w:r>
            <w:r w:rsidRPr="00AA0C7F">
              <w:rPr>
                <w:rFonts w:cs="Arial"/>
                <w:bCs/>
              </w:rPr>
              <w:t>LDING A NATO MILITARY ID CARD ACCOMPANIED BY A TRAVEL ORDER.</w:t>
            </w:r>
          </w:p>
        </w:tc>
      </w:tr>
      <w:tr w:rsidR="00CB514F" w:rsidTr="003E34E8">
        <w:tc>
          <w:tcPr>
            <w:tcW w:w="538" w:type="dxa"/>
          </w:tcPr>
          <w:p w:rsidR="00CB514F" w:rsidRDefault="00CB514F" w:rsidP="00CB514F">
            <w:r>
              <w:t>3f</w:t>
            </w:r>
          </w:p>
        </w:tc>
        <w:tc>
          <w:tcPr>
            <w:tcW w:w="2414" w:type="dxa"/>
          </w:tcPr>
          <w:p w:rsidR="00CB514F" w:rsidRDefault="00CB514F" w:rsidP="00CB514F">
            <w:r>
              <w:t>Visa Issuance</w:t>
            </w:r>
          </w:p>
        </w:tc>
        <w:tc>
          <w:tcPr>
            <w:tcW w:w="5265" w:type="dxa"/>
          </w:tcPr>
          <w:p w:rsidR="00CB514F" w:rsidRDefault="00CB514F" w:rsidP="00CB514F"/>
        </w:tc>
        <w:tc>
          <w:tcPr>
            <w:tcW w:w="5731" w:type="dxa"/>
          </w:tcPr>
          <w:p w:rsidR="00CB514F" w:rsidRDefault="00CB514F" w:rsidP="00CB514F">
            <w:r>
              <w:t>ELECTRONIC VISAS ARE APPLIED FOR AND ISSUED ONLINE.  OTHER PERMISSIONS ARE APPLIED FOR THROUGH THE IMMIGRATION CONTROL BOARD AND ISSUED IN HARD COPY BY POST.</w:t>
            </w:r>
          </w:p>
          <w:p w:rsidR="009867EF" w:rsidRDefault="009867EF" w:rsidP="00CB514F"/>
          <w:p w:rsidR="005102BC" w:rsidRDefault="005102BC" w:rsidP="005102BC">
            <w:pPr>
              <w:rPr>
                <w:rFonts w:ascii="Calibri" w:hAnsi="Calibri" w:cs="Calibri"/>
              </w:rPr>
            </w:pPr>
            <w:r>
              <w:rPr>
                <w:rFonts w:ascii="Arial" w:hAnsi="Arial" w:cs="Arial"/>
                <w:b/>
                <w:bCs/>
                <w:color w:val="17375E"/>
                <w:lang w:val="en-US"/>
              </w:rPr>
              <w:t>3f Visa issuance</w:t>
            </w:r>
            <w:r>
              <w:rPr>
                <w:rFonts w:ascii="Arial" w:hAnsi="Arial" w:cs="Arial"/>
                <w:color w:val="17375E"/>
                <w:lang w:val="en-US"/>
              </w:rPr>
              <w:br/>
              <w:t>I noted your comments on the availability of the online e-visa this application but do you have the website where e-visas can be applied for?</w:t>
            </w:r>
            <w:r>
              <w:rPr>
                <w:rStyle w:val="apple-converted-space"/>
                <w:rFonts w:ascii="Arial" w:hAnsi="Arial" w:cs="Arial"/>
                <w:color w:val="17375E"/>
                <w:lang w:val="en-US"/>
              </w:rPr>
              <w:t> </w:t>
            </w:r>
          </w:p>
          <w:p w:rsidR="005102BC" w:rsidRDefault="005102BC" w:rsidP="005102BC">
            <w:pPr>
              <w:rPr>
                <w:rFonts w:ascii="Calibri" w:hAnsi="Calibri" w:cs="Calibri"/>
              </w:rPr>
            </w:pPr>
            <w:r>
              <w:rPr>
                <w:rFonts w:ascii="Arial" w:hAnsi="Arial" w:cs="Arial"/>
                <w:b/>
                <w:bCs/>
                <w:color w:val="FF0000"/>
                <w:lang w:val="en-US"/>
              </w:rPr>
              <w:t xml:space="preserve">No information has yet been added on visa issuance. It is presumed </w:t>
            </w:r>
            <w:proofErr w:type="gramStart"/>
            <w:r>
              <w:rPr>
                <w:rFonts w:ascii="Arial" w:hAnsi="Arial" w:cs="Arial"/>
                <w:b/>
                <w:bCs/>
                <w:color w:val="FF0000"/>
                <w:lang w:val="en-US"/>
              </w:rPr>
              <w:t>that visa are</w:t>
            </w:r>
            <w:proofErr w:type="gramEnd"/>
            <w:r>
              <w:rPr>
                <w:rFonts w:ascii="Arial" w:hAnsi="Arial" w:cs="Arial"/>
                <w:b/>
                <w:bCs/>
                <w:color w:val="FF0000"/>
                <w:lang w:val="en-US"/>
              </w:rPr>
              <w:t xml:space="preserve"> applied for at the relevant St Helenian authorities. As soon as there is more info on e-visas and where they can be applied for, we can then add this o TIM</w:t>
            </w:r>
          </w:p>
          <w:p w:rsidR="005102BC" w:rsidRDefault="005102BC" w:rsidP="005102BC">
            <w:pPr>
              <w:rPr>
                <w:rFonts w:ascii="Calibri" w:hAnsi="Calibri" w:cs="Calibri"/>
              </w:rPr>
            </w:pPr>
            <w:r>
              <w:rPr>
                <w:rFonts w:ascii="Arial" w:hAnsi="Arial" w:cs="Arial"/>
                <w:color w:val="17375E"/>
                <w:lang w:val="en-US"/>
              </w:rPr>
              <w:t> </w:t>
            </w:r>
          </w:p>
          <w:p w:rsidR="005102BC" w:rsidRDefault="005102BC" w:rsidP="00CB514F"/>
          <w:p w:rsidR="005102BC" w:rsidRDefault="005102BC" w:rsidP="00CB514F"/>
        </w:tc>
      </w:tr>
      <w:tr w:rsidR="00CB514F" w:rsidTr="003E34E8">
        <w:tc>
          <w:tcPr>
            <w:tcW w:w="538" w:type="dxa"/>
          </w:tcPr>
          <w:p w:rsidR="00CB514F" w:rsidRDefault="00CB514F" w:rsidP="00CB514F">
            <w:r>
              <w:t>3g</w:t>
            </w:r>
          </w:p>
        </w:tc>
        <w:tc>
          <w:tcPr>
            <w:tcW w:w="2414" w:type="dxa"/>
          </w:tcPr>
          <w:p w:rsidR="00CB514F" w:rsidRDefault="00CB514F" w:rsidP="00CB514F">
            <w:r>
              <w:t>Additional Information</w:t>
            </w:r>
          </w:p>
        </w:tc>
        <w:tc>
          <w:tcPr>
            <w:tcW w:w="5265" w:type="dxa"/>
          </w:tcPr>
          <w:p w:rsidR="00CB514F" w:rsidRDefault="00CB514F" w:rsidP="00CB514F">
            <w:r>
              <w:t>- VISITORS ARE REQUIRED TO HOLD PROOF OF SUFFICIENT FUNDS TO COVER THEIR STAY AND DOCUMENTS REQUIRED FOR THEIR NEXT DESTINATION.</w:t>
            </w:r>
          </w:p>
        </w:tc>
        <w:tc>
          <w:tcPr>
            <w:tcW w:w="5731" w:type="dxa"/>
          </w:tcPr>
          <w:p w:rsidR="00CB514F" w:rsidRDefault="00CB514F" w:rsidP="00CB514F">
            <w:r>
              <w:t>- VISITORS WISHING TO REMAIN FOR UP TO SIX MONTHS ARE REQUIRED TO:</w:t>
            </w:r>
          </w:p>
          <w:p w:rsidR="00CB514F" w:rsidRDefault="00CB514F" w:rsidP="00CB514F">
            <w:r>
              <w:t>- HAVE AN ONWARD TRAVEL TICKET FROM ST HELENA</w:t>
            </w:r>
          </w:p>
          <w:p w:rsidR="00CB514F" w:rsidRDefault="00CB514F" w:rsidP="00CB514F">
            <w:r>
              <w:t>- HAVE ADEQUATE VISAS OR ENTRY PERMITS FOR ONWARD TRAVEL TO ASCENSION ISLAND OR SOUTH AFRICA</w:t>
            </w:r>
            <w:r w:rsidR="00841297">
              <w:t xml:space="preserve"> OR OTHER ONWARD DESTINATION</w:t>
            </w:r>
          </w:p>
          <w:p w:rsidR="00CB514F" w:rsidRDefault="00CB514F" w:rsidP="00CB514F">
            <w:r>
              <w:t>- HAVE SUFFICIENT FUNDS TO COVER THEIR (AND ANY DEPENDANTS’) STAY IN ST HELENA INCLUDING ACCOMMODATION AND MEDICAL REQUIREMENTS (TYPICALLY INSURANCE COVERING UP TO AT LEAST GBP500k FOR MEDICAL).</w:t>
            </w:r>
          </w:p>
          <w:p w:rsidR="00CB514F" w:rsidRDefault="00CB514F" w:rsidP="00CB514F"/>
          <w:p w:rsidR="00CB514F" w:rsidRDefault="00CB514F" w:rsidP="00CB514F">
            <w:r>
              <w:t>VISITORS MAY BE ASKED TO EVIDENCE THE ABOVE ON ARRIVAL.</w:t>
            </w:r>
          </w:p>
          <w:p w:rsidR="00CB514F" w:rsidRDefault="00CB514F" w:rsidP="00CB514F"/>
        </w:tc>
      </w:tr>
      <w:tr w:rsidR="00CB514F" w:rsidTr="003E34E8">
        <w:tc>
          <w:tcPr>
            <w:tcW w:w="538" w:type="dxa"/>
          </w:tcPr>
          <w:p w:rsidR="00CB514F" w:rsidRDefault="00CB514F" w:rsidP="00CB514F">
            <w:r>
              <w:t>3h</w:t>
            </w:r>
          </w:p>
        </w:tc>
        <w:tc>
          <w:tcPr>
            <w:tcW w:w="2414" w:type="dxa"/>
          </w:tcPr>
          <w:p w:rsidR="00CB514F" w:rsidRDefault="00CB514F" w:rsidP="00CB514F">
            <w:r>
              <w:t>Minors</w:t>
            </w:r>
          </w:p>
        </w:tc>
        <w:tc>
          <w:tcPr>
            <w:tcW w:w="5265" w:type="dxa"/>
          </w:tcPr>
          <w:p w:rsidR="00CB514F" w:rsidRDefault="00CB514F" w:rsidP="00CB514F"/>
        </w:tc>
        <w:tc>
          <w:tcPr>
            <w:tcW w:w="5731" w:type="dxa"/>
          </w:tcPr>
          <w:p w:rsidR="00CB514F" w:rsidRDefault="00CB514F" w:rsidP="00CB514F">
            <w:pPr>
              <w:pStyle w:val="Default"/>
              <w:rPr>
                <w:rFonts w:asciiTheme="minorHAnsi" w:hAnsiTheme="minorHAnsi"/>
                <w:sz w:val="22"/>
              </w:rPr>
            </w:pPr>
            <w:r>
              <w:rPr>
                <w:rFonts w:asciiTheme="minorHAnsi" w:hAnsiTheme="minorHAnsi"/>
                <w:sz w:val="22"/>
              </w:rPr>
              <w:t>VISAS ARE REQUIRED FOR MINORS UNLESS THEY QUALIFY FOR AN EXEMPTION AS ABOVE.</w:t>
            </w:r>
          </w:p>
        </w:tc>
      </w:tr>
      <w:tr w:rsidR="00CB514F" w:rsidTr="003E34E8">
        <w:tc>
          <w:tcPr>
            <w:tcW w:w="538" w:type="dxa"/>
          </w:tcPr>
          <w:p w:rsidR="00CB514F" w:rsidRDefault="00CB514F" w:rsidP="00CB514F">
            <w:r>
              <w:t>3i</w:t>
            </w:r>
          </w:p>
        </w:tc>
        <w:tc>
          <w:tcPr>
            <w:tcW w:w="2414" w:type="dxa"/>
          </w:tcPr>
          <w:p w:rsidR="00CB514F" w:rsidRDefault="00CB514F" w:rsidP="00CB514F">
            <w:r>
              <w:t>Compulsory Currency Exchange</w:t>
            </w:r>
          </w:p>
        </w:tc>
        <w:tc>
          <w:tcPr>
            <w:tcW w:w="5265" w:type="dxa"/>
          </w:tcPr>
          <w:p w:rsidR="00CB514F" w:rsidRDefault="00CB514F" w:rsidP="00CB514F"/>
        </w:tc>
        <w:tc>
          <w:tcPr>
            <w:tcW w:w="5731" w:type="dxa"/>
          </w:tcPr>
          <w:p w:rsidR="00CB514F" w:rsidRDefault="00CB514F" w:rsidP="00CB514F"/>
        </w:tc>
      </w:tr>
      <w:tr w:rsidR="00CB514F" w:rsidTr="003E34E8">
        <w:tc>
          <w:tcPr>
            <w:tcW w:w="538" w:type="dxa"/>
          </w:tcPr>
          <w:p w:rsidR="00CB514F" w:rsidRDefault="00CB514F" w:rsidP="00CB514F">
            <w:r>
              <w:t>3j</w:t>
            </w:r>
          </w:p>
        </w:tc>
        <w:tc>
          <w:tcPr>
            <w:tcW w:w="2414" w:type="dxa"/>
          </w:tcPr>
          <w:p w:rsidR="00CB514F" w:rsidRDefault="00CB514F" w:rsidP="00CB514F">
            <w:r>
              <w:t>Warning</w:t>
            </w:r>
          </w:p>
        </w:tc>
        <w:tc>
          <w:tcPr>
            <w:tcW w:w="5265" w:type="dxa"/>
          </w:tcPr>
          <w:p w:rsidR="00CB514F" w:rsidRDefault="00CB514F" w:rsidP="00CB514F">
            <w:r>
              <w:t>- VISITORS NOT HOLDING RETURN/ONWARD TICKETS COULD BE REFUSED ENTRY.</w:t>
            </w:r>
          </w:p>
        </w:tc>
        <w:tc>
          <w:tcPr>
            <w:tcW w:w="5731" w:type="dxa"/>
          </w:tcPr>
          <w:p w:rsidR="00CB514F" w:rsidRDefault="00CB514F" w:rsidP="00CB514F">
            <w:r>
              <w:t>VISITORS WITHOUT AN ONWARD TRAVEL TICKET, ADEQUATE VISAS OR ENTRY PERMITS FOR ONWARD TRAVEL, AN INVALID OR NO VISA FOR ST HELENA, SUFFICIENT ME</w:t>
            </w:r>
            <w:r w:rsidR="007934C8">
              <w:t>ANS TO REMAIN OR ADEQUATE INSURA</w:t>
            </w:r>
            <w:r>
              <w:t>N</w:t>
            </w:r>
            <w:r w:rsidR="007934C8">
              <w:t>C</w:t>
            </w:r>
            <w:r>
              <w:t>E MAY BE REFUSED ENTRY TO ST HELENA.</w:t>
            </w:r>
          </w:p>
        </w:tc>
      </w:tr>
      <w:tr w:rsidR="00CB514F" w:rsidTr="003E34E8">
        <w:tc>
          <w:tcPr>
            <w:tcW w:w="538" w:type="dxa"/>
          </w:tcPr>
          <w:p w:rsidR="00CB514F" w:rsidRDefault="00CB514F" w:rsidP="00CB514F">
            <w:r>
              <w:t>3k</w:t>
            </w:r>
          </w:p>
        </w:tc>
        <w:tc>
          <w:tcPr>
            <w:tcW w:w="2414" w:type="dxa"/>
          </w:tcPr>
          <w:p w:rsidR="00CB514F" w:rsidRDefault="00CB514F" w:rsidP="00CB514F">
            <w:r>
              <w:t>Notes</w:t>
            </w:r>
          </w:p>
        </w:tc>
        <w:tc>
          <w:tcPr>
            <w:tcW w:w="5265" w:type="dxa"/>
          </w:tcPr>
          <w:p w:rsidR="00CB514F" w:rsidRDefault="00CB514F" w:rsidP="00CB514F"/>
        </w:tc>
        <w:tc>
          <w:tcPr>
            <w:tcW w:w="5731" w:type="dxa"/>
          </w:tcPr>
          <w:p w:rsidR="00CB514F" w:rsidRDefault="00CB514F" w:rsidP="00CB514F"/>
        </w:tc>
      </w:tr>
      <w:tr w:rsidR="00CB514F" w:rsidTr="003E34E8">
        <w:tc>
          <w:tcPr>
            <w:tcW w:w="538" w:type="dxa"/>
          </w:tcPr>
          <w:p w:rsidR="00CB514F" w:rsidRPr="002F5F13" w:rsidRDefault="00CB514F" w:rsidP="00CB514F">
            <w:pPr>
              <w:rPr>
                <w:b/>
              </w:rPr>
            </w:pPr>
            <w:r w:rsidRPr="002F5F13">
              <w:rPr>
                <w:b/>
              </w:rPr>
              <w:t>4</w:t>
            </w:r>
          </w:p>
        </w:tc>
        <w:tc>
          <w:tcPr>
            <w:tcW w:w="2414" w:type="dxa"/>
          </w:tcPr>
          <w:p w:rsidR="00CB514F" w:rsidRPr="002F5F13" w:rsidRDefault="00CB514F" w:rsidP="00CB514F">
            <w:pPr>
              <w:rPr>
                <w:b/>
              </w:rPr>
            </w:pPr>
            <w:r w:rsidRPr="002F5F13">
              <w:rPr>
                <w:b/>
              </w:rPr>
              <w:t>Health</w:t>
            </w:r>
          </w:p>
        </w:tc>
        <w:tc>
          <w:tcPr>
            <w:tcW w:w="5265" w:type="dxa"/>
          </w:tcPr>
          <w:p w:rsidR="00CB514F" w:rsidRDefault="00CB514F" w:rsidP="00CB514F">
            <w:r>
              <w:t>VACCINATION AGAINST YELLOW FEVER REQUIRED IF ARRIVING WITHIN 6 DAYS AFTER LEAVING OR TRANSITING COUNTRIES WITH RISK OF YELLOW</w:t>
            </w:r>
          </w:p>
          <w:p w:rsidR="00CB514F" w:rsidRDefault="00CB514F" w:rsidP="00CB514F">
            <w:r>
              <w:t>FEVER TRANSMISSION |TIRGL/YFIN.</w:t>
            </w:r>
          </w:p>
          <w:p w:rsidR="00CB514F" w:rsidRDefault="00CB514F" w:rsidP="00CB514F">
            <w:r>
              <w:t>EXEMPT FROM YELLOW FEVER VACCINATION:</w:t>
            </w:r>
          </w:p>
          <w:p w:rsidR="00CB514F" w:rsidRDefault="00CB514F" w:rsidP="00CB514F">
            <w:r>
              <w:t>- CHILDREN UNDER 1 YEAR OF AGE.</w:t>
            </w:r>
          </w:p>
          <w:p w:rsidR="00CB514F" w:rsidRDefault="00CB514F" w:rsidP="00CB514F">
            <w:r>
              <w:t>- PASSENGERS TRANSITING ANGUILLA BY THE SAME AIRCRAFT.</w:t>
            </w:r>
          </w:p>
          <w:p w:rsidR="00CB514F" w:rsidRDefault="00CB514F" w:rsidP="00CB514F">
            <w:r>
              <w:t>- PASSENGERS TRANSITING COUNTRIES WITH RISK OF YELLOW FEVER TRANSMISSION IF NOT LEAVING THE TRANSIT AREAS.</w:t>
            </w:r>
          </w:p>
        </w:tc>
        <w:tc>
          <w:tcPr>
            <w:tcW w:w="5731" w:type="dxa"/>
          </w:tcPr>
          <w:p w:rsidR="00CB514F" w:rsidRDefault="00CB514F" w:rsidP="00CB514F">
            <w:pPr>
              <w:pStyle w:val="Default"/>
              <w:rPr>
                <w:rFonts w:asciiTheme="minorHAnsi" w:hAnsiTheme="minorHAnsi"/>
                <w:sz w:val="22"/>
              </w:rPr>
            </w:pPr>
            <w:r w:rsidRPr="00573117">
              <w:rPr>
                <w:rFonts w:asciiTheme="minorHAnsi" w:hAnsiTheme="minorHAnsi"/>
                <w:sz w:val="22"/>
              </w:rPr>
              <w:t>-</w:t>
            </w:r>
            <w:r w:rsidRPr="00573117">
              <w:t xml:space="preserve"> </w:t>
            </w:r>
            <w:r w:rsidRPr="00573117">
              <w:rPr>
                <w:rFonts w:asciiTheme="minorHAnsi" w:hAnsiTheme="minorHAnsi"/>
                <w:sz w:val="22"/>
              </w:rPr>
              <w:t xml:space="preserve">A YELLOW FEVER VACCINATION CERTIFICATE IS REQUIRED FOR TRAVELLERS OVER 1 YEAR OF AGE ARRIVING FROM COUNTRIES WITH RISK OF YELLOW FEVER TRANSMISSION AS PER </w:t>
            </w:r>
            <w:hyperlink r:id="rId8" w:history="1">
              <w:r w:rsidRPr="00573117">
                <w:rPr>
                  <w:rStyle w:val="Hyperlink"/>
                  <w:rFonts w:asciiTheme="minorHAnsi" w:hAnsiTheme="minorHAnsi"/>
                  <w:sz w:val="22"/>
                </w:rPr>
                <w:t>http://www.who.int/ith/ITH_country_list.pdf</w:t>
              </w:r>
            </w:hyperlink>
            <w:r w:rsidRPr="00573117">
              <w:rPr>
                <w:rFonts w:asciiTheme="minorHAnsi" w:hAnsiTheme="minorHAnsi"/>
                <w:sz w:val="22"/>
              </w:rPr>
              <w:t xml:space="preserve"> .</w:t>
            </w:r>
            <w:r>
              <w:rPr>
                <w:rFonts w:asciiTheme="minorHAnsi" w:hAnsiTheme="minorHAnsi"/>
                <w:sz w:val="22"/>
              </w:rPr>
              <w:t xml:space="preserve"> </w:t>
            </w:r>
          </w:p>
          <w:p w:rsidR="00CB514F" w:rsidRDefault="00CB514F" w:rsidP="00CB514F">
            <w:pPr>
              <w:pStyle w:val="Default"/>
              <w:rPr>
                <w:rFonts w:asciiTheme="minorHAnsi" w:hAnsiTheme="minorHAnsi"/>
                <w:sz w:val="22"/>
              </w:rPr>
            </w:pPr>
            <w:r>
              <w:rPr>
                <w:rFonts w:asciiTheme="minorHAnsi" w:hAnsiTheme="minorHAnsi"/>
                <w:sz w:val="22"/>
              </w:rPr>
              <w:t xml:space="preserve">- </w:t>
            </w:r>
            <w:r w:rsidRPr="006222B7">
              <w:rPr>
                <w:rFonts w:asciiTheme="minorHAnsi" w:hAnsiTheme="minorHAnsi"/>
                <w:sz w:val="22"/>
              </w:rPr>
              <w:t>MEDICAL FACILITIE</w:t>
            </w:r>
            <w:r>
              <w:rPr>
                <w:rFonts w:asciiTheme="minorHAnsi" w:hAnsiTheme="minorHAnsi"/>
                <w:sz w:val="22"/>
              </w:rPr>
              <w:t>S AND SPECIALISMS ARE LIMITED.</w:t>
            </w:r>
          </w:p>
          <w:p w:rsidR="00CB514F" w:rsidRDefault="00CB514F" w:rsidP="00CB514F">
            <w:pPr>
              <w:pStyle w:val="Default"/>
              <w:rPr>
                <w:sz w:val="22"/>
                <w:szCs w:val="22"/>
              </w:rPr>
            </w:pPr>
            <w:r>
              <w:rPr>
                <w:rFonts w:asciiTheme="minorHAnsi" w:hAnsiTheme="minorHAnsi"/>
                <w:sz w:val="22"/>
              </w:rPr>
              <w:t>- ALL PERSONS MUST BE IN POSSESSION OF MEDICAL AND OR TRAVEL INSURANCE WHICH IS ADEQUATE TO COVER THE PERIOD OF STAY IN ST HELENA AND TO PROVIDE FOR ALL MEDICAL TREATMENT ON ISLAND AND MEDICAL EVACUATION IN CASE OF EMERGENCY.</w:t>
            </w:r>
          </w:p>
          <w:p w:rsidR="00CB514F" w:rsidRDefault="00CB514F" w:rsidP="00CB514F">
            <w:pPr>
              <w:pStyle w:val="Default"/>
              <w:rPr>
                <w:rFonts w:asciiTheme="minorHAnsi" w:hAnsiTheme="minorHAnsi"/>
                <w:sz w:val="22"/>
                <w:szCs w:val="22"/>
              </w:rPr>
            </w:pPr>
            <w:r w:rsidRPr="00D30EF7">
              <w:rPr>
                <w:rFonts w:asciiTheme="minorHAnsi" w:hAnsiTheme="minorHAnsi"/>
                <w:sz w:val="22"/>
                <w:szCs w:val="22"/>
              </w:rPr>
              <w:t>- NO HEALTH FORMALITIES ARE REQUIRED FOR DEPARTURE.</w:t>
            </w:r>
          </w:p>
          <w:p w:rsidR="00CB514F" w:rsidRDefault="00CB514F" w:rsidP="00CB514F">
            <w:pPr>
              <w:pStyle w:val="Default"/>
              <w:rPr>
                <w:rFonts w:asciiTheme="minorHAnsi" w:hAnsiTheme="minorHAnsi"/>
                <w:sz w:val="22"/>
                <w:szCs w:val="22"/>
              </w:rPr>
            </w:pPr>
          </w:p>
          <w:p w:rsidR="00CB514F" w:rsidRDefault="00CB514F" w:rsidP="00573117">
            <w:pPr>
              <w:pStyle w:val="Default"/>
            </w:pPr>
            <w:r w:rsidRPr="00573117">
              <w:rPr>
                <w:rFonts w:asciiTheme="minorHAnsi" w:hAnsiTheme="minorHAnsi"/>
                <w:sz w:val="22"/>
                <w:szCs w:val="22"/>
              </w:rPr>
              <w:t>DISINSECTION IN COMPLIANCE WITH ST HELENA  AIRPORT DISINSECTION POLICY RELEVANT INTERNATIONAL HEALTH REGULATIONS AND WORLD HEALTH ORGANISATION GUIDELINES IS REQUIRED IN ALL CASES</w:t>
            </w:r>
          </w:p>
          <w:p w:rsidR="00CB514F" w:rsidRDefault="00CB514F" w:rsidP="00CB514F"/>
        </w:tc>
      </w:tr>
      <w:tr w:rsidR="00CB514F" w:rsidTr="003E34E8">
        <w:tc>
          <w:tcPr>
            <w:tcW w:w="538" w:type="dxa"/>
          </w:tcPr>
          <w:p w:rsidR="00CB514F" w:rsidRPr="002F5F13" w:rsidRDefault="00CB514F" w:rsidP="00CB514F">
            <w:pPr>
              <w:rPr>
                <w:b/>
              </w:rPr>
            </w:pPr>
          </w:p>
        </w:tc>
        <w:tc>
          <w:tcPr>
            <w:tcW w:w="2414" w:type="dxa"/>
          </w:tcPr>
          <w:p w:rsidR="00CB514F" w:rsidRPr="002F5F13" w:rsidRDefault="00CB514F" w:rsidP="00CB514F">
            <w:pPr>
              <w:rPr>
                <w:b/>
              </w:rPr>
            </w:pPr>
            <w:r>
              <w:rPr>
                <w:b/>
              </w:rPr>
              <w:t xml:space="preserve">Airport </w:t>
            </w:r>
            <w:r w:rsidRPr="002F5F13">
              <w:rPr>
                <w:b/>
              </w:rPr>
              <w:t>Tax</w:t>
            </w:r>
          </w:p>
        </w:tc>
        <w:tc>
          <w:tcPr>
            <w:tcW w:w="5265" w:type="dxa"/>
          </w:tcPr>
          <w:p w:rsidR="00CB514F" w:rsidRDefault="00CB514F" w:rsidP="00CB514F">
            <w:r>
              <w:t>DEPARTURE TAX IS LEVIED ON PASSENGERS LEAVING ANGUILLA: USD20.- OR XCD 53.-.</w:t>
            </w:r>
          </w:p>
          <w:p w:rsidR="00CB514F" w:rsidRDefault="00CB514F" w:rsidP="00CB514F">
            <w:r>
              <w:t>CHILDREN FROM 5 UP TO/INCL. 11 YEARS OLD: USD 10.- OR XCD 26.50.</w:t>
            </w:r>
          </w:p>
          <w:p w:rsidR="00CB514F" w:rsidRDefault="00CB514F" w:rsidP="00CB514F">
            <w:r>
              <w:t>PLACE OF PAYMENT: AIRPORT OF DEPARTURE ON ANGUILLA.</w:t>
            </w:r>
          </w:p>
          <w:p w:rsidR="00CB514F" w:rsidRDefault="00CB514F" w:rsidP="00CB514F">
            <w:r>
              <w:t>EXEMPT:</w:t>
            </w:r>
          </w:p>
          <w:p w:rsidR="00CB514F" w:rsidRDefault="00CB514F" w:rsidP="00CB514F">
            <w:r>
              <w:t>1. CHILDREN UNDER 5 YEARS OF AGE;</w:t>
            </w:r>
          </w:p>
          <w:p w:rsidR="00CB514F" w:rsidRDefault="00CB514F" w:rsidP="00CB514F">
            <w:r>
              <w:t>2. HOLDERS OF DIPLOMATIC PASSPORTS.</w:t>
            </w:r>
          </w:p>
        </w:tc>
        <w:tc>
          <w:tcPr>
            <w:tcW w:w="5731" w:type="dxa"/>
          </w:tcPr>
          <w:p w:rsidR="00CB514F" w:rsidRDefault="00CB514F" w:rsidP="00CB514F">
            <w:r w:rsidRPr="00573117">
              <w:t>AIRPORT TAX LEVIED ON DEPARTING PASSENGERS.  FEE IS INCLUDED IN THE TICKET PRICE OF SCHEDULED OPERATIONS.</w:t>
            </w:r>
            <w:r w:rsidRPr="00BB72D7">
              <w:t xml:space="preserve">  </w:t>
            </w:r>
          </w:p>
          <w:p w:rsidR="00CB514F" w:rsidRDefault="00CB514F" w:rsidP="00CB514F"/>
        </w:tc>
      </w:tr>
      <w:tr w:rsidR="00CB514F" w:rsidTr="003E34E8">
        <w:tc>
          <w:tcPr>
            <w:tcW w:w="538" w:type="dxa"/>
          </w:tcPr>
          <w:p w:rsidR="00CB514F" w:rsidRPr="00980EC1" w:rsidRDefault="00CB514F" w:rsidP="00CB514F">
            <w:pPr>
              <w:rPr>
                <w:b/>
              </w:rPr>
            </w:pPr>
            <w:r w:rsidRPr="00980EC1">
              <w:rPr>
                <w:b/>
              </w:rPr>
              <w:t>6</w:t>
            </w:r>
          </w:p>
        </w:tc>
        <w:tc>
          <w:tcPr>
            <w:tcW w:w="2414" w:type="dxa"/>
          </w:tcPr>
          <w:p w:rsidR="00CB514F" w:rsidRPr="00980EC1" w:rsidRDefault="00CB514F" w:rsidP="00CB514F">
            <w:pPr>
              <w:rPr>
                <w:b/>
              </w:rPr>
            </w:pPr>
            <w:r w:rsidRPr="00980EC1">
              <w:rPr>
                <w:b/>
              </w:rPr>
              <w:t>Customs</w:t>
            </w:r>
          </w:p>
        </w:tc>
        <w:tc>
          <w:tcPr>
            <w:tcW w:w="5265" w:type="dxa"/>
          </w:tcPr>
          <w:p w:rsidR="00CB514F" w:rsidRDefault="00CB514F" w:rsidP="00CB514F"/>
        </w:tc>
        <w:tc>
          <w:tcPr>
            <w:tcW w:w="5731" w:type="dxa"/>
          </w:tcPr>
          <w:p w:rsidR="00CB514F" w:rsidRDefault="00CB514F" w:rsidP="007934C8">
            <w:r>
              <w:t xml:space="preserve">ALL PASSENGERS ARRIVING ON ST HELENA ARE SUBJECT TO CUSTOMS REQUIREMENTS REGARDLESS OF ORIGINATING </w:t>
            </w:r>
            <w:r w:rsidR="00A36D8E">
              <w:t>COUNTRY</w:t>
            </w:r>
            <w:r w:rsidR="007934C8">
              <w:t>,</w:t>
            </w:r>
            <w:r>
              <w:t xml:space="preserve"> STATE OR RESIDENCY STATUS.</w:t>
            </w:r>
          </w:p>
        </w:tc>
      </w:tr>
      <w:tr w:rsidR="00CB514F" w:rsidTr="003E34E8">
        <w:tc>
          <w:tcPr>
            <w:tcW w:w="538" w:type="dxa"/>
          </w:tcPr>
          <w:p w:rsidR="00CB514F" w:rsidRDefault="00CB514F" w:rsidP="00CB514F">
            <w:r>
              <w:t>6a</w:t>
            </w:r>
          </w:p>
        </w:tc>
        <w:tc>
          <w:tcPr>
            <w:tcW w:w="2414" w:type="dxa"/>
          </w:tcPr>
          <w:p w:rsidR="00CB514F" w:rsidRDefault="00CB514F" w:rsidP="00CB514F">
            <w:r>
              <w:t>Import</w:t>
            </w:r>
          </w:p>
        </w:tc>
        <w:tc>
          <w:tcPr>
            <w:tcW w:w="5265" w:type="dxa"/>
          </w:tcPr>
          <w:p w:rsidR="00CB514F" w:rsidRDefault="00CB514F" w:rsidP="00CB514F">
            <w:r>
              <w:t>- FREE IMPORT BY PASSENGERS OF 18 YEARS OF AGE AND OVER:</w:t>
            </w:r>
          </w:p>
          <w:p w:rsidR="00CB514F" w:rsidRDefault="00CB514F" w:rsidP="00CB514F">
            <w:r>
              <w:t xml:space="preserve">  - 200 CIGARETTES OR 50 CIGARS OR 1/2 LB. TOBACCO;</w:t>
            </w:r>
          </w:p>
          <w:p w:rsidR="00CB514F" w:rsidRDefault="00CB514F" w:rsidP="00CB514F">
            <w:r>
              <w:t xml:space="preserve">  - 1 QUART OF WINE OR SPIRITS.</w:t>
            </w:r>
          </w:p>
        </w:tc>
        <w:tc>
          <w:tcPr>
            <w:tcW w:w="5731" w:type="dxa"/>
          </w:tcPr>
          <w:p w:rsidR="00CB514F" w:rsidRDefault="00CB514F" w:rsidP="00CB514F">
            <w:r>
              <w:t>- FREE IMPORT BY PASSENGERS OF 1</w:t>
            </w:r>
            <w:r w:rsidR="0003233E">
              <w:t>8</w:t>
            </w:r>
            <w:r>
              <w:t xml:space="preserve"> YEARS OF AGE AND OVER:</w:t>
            </w:r>
          </w:p>
          <w:p w:rsidR="00CB514F" w:rsidRDefault="00CB514F" w:rsidP="00CB514F">
            <w:r>
              <w:t>- PERFUMED SPIRITS AND TOILET WATER NOT EXCEEDING 250ML; AND</w:t>
            </w:r>
          </w:p>
          <w:p w:rsidR="00CB514F" w:rsidRDefault="00CB514F" w:rsidP="00CB514F">
            <w:r>
              <w:t>- CIGARETTES NOT EXCEEDING 200 OR OTHER TOBACCO GOODS NOT EXCEEDING IN TOTAL 250 GRAMS.</w:t>
            </w:r>
          </w:p>
          <w:p w:rsidR="00CB514F" w:rsidRDefault="00CB514F" w:rsidP="00CB514F">
            <w:r>
              <w:t>- FREE IMPORT BY PASSENGERS OF 18 YEARS OF AGE AND OVER:</w:t>
            </w:r>
          </w:p>
          <w:p w:rsidR="00CB514F" w:rsidRDefault="00CB514F" w:rsidP="00CB514F">
            <w:r>
              <w:t>- AS ABOVE : AND</w:t>
            </w:r>
          </w:p>
          <w:p w:rsidR="00CB514F" w:rsidRDefault="00CB514F" w:rsidP="00CB514F">
            <w:r>
              <w:t>- 1 LITRE OF SPIRITS, STRONG LIQUERS OVER 22% VOLUME AND 2 LITRES OF WINE: OR 12 X 340ML BOTTLES OR CANS OF BEER OR LAGER.</w:t>
            </w:r>
          </w:p>
          <w:p w:rsidR="00CB514F" w:rsidRDefault="00CB514F" w:rsidP="00CB514F">
            <w:r>
              <w:t>- PERSONAL CLOTHING AND EFFECTS MAY BE IMPORTED AS LONG AS THEY ACCOMPANY THE VISITOR WHEN THEY DEPART THE ISLAND.</w:t>
            </w:r>
          </w:p>
        </w:tc>
      </w:tr>
      <w:tr w:rsidR="00CB514F" w:rsidTr="003E34E8">
        <w:tc>
          <w:tcPr>
            <w:tcW w:w="538" w:type="dxa"/>
          </w:tcPr>
          <w:p w:rsidR="00CB514F" w:rsidRDefault="00CB514F" w:rsidP="00CB514F">
            <w:r>
              <w:t>6b</w:t>
            </w:r>
          </w:p>
        </w:tc>
        <w:tc>
          <w:tcPr>
            <w:tcW w:w="2414" w:type="dxa"/>
          </w:tcPr>
          <w:p w:rsidR="00CB514F" w:rsidRDefault="00CB514F" w:rsidP="00CB514F">
            <w:r>
              <w:t>Arms and Ammunition</w:t>
            </w:r>
          </w:p>
        </w:tc>
        <w:tc>
          <w:tcPr>
            <w:tcW w:w="5265" w:type="dxa"/>
          </w:tcPr>
          <w:p w:rsidR="00CB514F" w:rsidRDefault="00CB514F" w:rsidP="00CB514F"/>
        </w:tc>
        <w:tc>
          <w:tcPr>
            <w:tcW w:w="5731" w:type="dxa"/>
          </w:tcPr>
          <w:p w:rsidR="00CB514F" w:rsidRDefault="00CB514F" w:rsidP="00CB514F">
            <w:r>
              <w:t>- FIREARMS</w:t>
            </w:r>
            <w:r w:rsidR="007934C8">
              <w:t>,</w:t>
            </w:r>
            <w:r>
              <w:t xml:space="preserve"> AMMUNITION AND SPORTING WEAPONS PROHIBITED UNLESS ACCOMPANIED BY A VALID LICENCE ISSUED IN ADVANCE BY THE CHIEF OF POLICE.</w:t>
            </w:r>
          </w:p>
          <w:p w:rsidR="00CB514F" w:rsidRDefault="00CB514F" w:rsidP="00CB514F">
            <w:r>
              <w:t>- THE IMPORTATION OF ARCHERY EQUIPMENT AND SPEAR GUNS IS RESTRICTED.</w:t>
            </w:r>
          </w:p>
        </w:tc>
      </w:tr>
      <w:tr w:rsidR="00CB514F" w:rsidTr="003E34E8">
        <w:tc>
          <w:tcPr>
            <w:tcW w:w="538" w:type="dxa"/>
          </w:tcPr>
          <w:p w:rsidR="00CB514F" w:rsidRDefault="00CB514F" w:rsidP="00CB514F">
            <w:r>
              <w:t>6c</w:t>
            </w:r>
          </w:p>
        </w:tc>
        <w:tc>
          <w:tcPr>
            <w:tcW w:w="2414" w:type="dxa"/>
          </w:tcPr>
          <w:p w:rsidR="00CB514F" w:rsidRDefault="00CB514F" w:rsidP="00CB514F">
            <w:r>
              <w:t>Wild Fauna and Flora</w:t>
            </w:r>
          </w:p>
        </w:tc>
        <w:tc>
          <w:tcPr>
            <w:tcW w:w="5265" w:type="dxa"/>
          </w:tcPr>
          <w:p w:rsidR="00CB514F" w:rsidRDefault="00CB514F" w:rsidP="00CB514F"/>
        </w:tc>
        <w:tc>
          <w:tcPr>
            <w:tcW w:w="5731" w:type="dxa"/>
          </w:tcPr>
          <w:p w:rsidR="00CB514F" w:rsidRDefault="00CB514F" w:rsidP="007934C8">
            <w:r>
              <w:t>- IMPORTATION OF FRUIT</w:t>
            </w:r>
            <w:r w:rsidR="007934C8">
              <w:t>,</w:t>
            </w:r>
            <w:r>
              <w:t xml:space="preserve"> VEGETABLES AND PLANT MATERIAL IS PROHIBITED UNLESS ACCOMPANIED BY AN IMPORT LICENCE ISSUED BY THE ST HELENA BIO</w:t>
            </w:r>
            <w:r w:rsidR="007934C8">
              <w:t>-</w:t>
            </w:r>
            <w:r>
              <w:t>SE</w:t>
            </w:r>
            <w:r w:rsidR="007934C8">
              <w:t>C</w:t>
            </w:r>
            <w:r>
              <w:t>URITY SERVICE AND IN COMPLIANCE WITH THE SPECIFIED IMPORTATION HEALTH STANDARDS</w:t>
            </w:r>
            <w:r w:rsidRPr="00EE21A8">
              <w:t>.</w:t>
            </w:r>
          </w:p>
        </w:tc>
      </w:tr>
      <w:tr w:rsidR="00CB514F" w:rsidTr="003E34E8">
        <w:tc>
          <w:tcPr>
            <w:tcW w:w="538" w:type="dxa"/>
          </w:tcPr>
          <w:p w:rsidR="00CB514F" w:rsidRDefault="00CB514F" w:rsidP="00CB514F">
            <w:r>
              <w:t>6d</w:t>
            </w:r>
          </w:p>
        </w:tc>
        <w:tc>
          <w:tcPr>
            <w:tcW w:w="2414" w:type="dxa"/>
          </w:tcPr>
          <w:p w:rsidR="00CB514F" w:rsidRDefault="00CB514F" w:rsidP="00CB514F">
            <w:r>
              <w:t>Additional Information</w:t>
            </w:r>
          </w:p>
        </w:tc>
        <w:tc>
          <w:tcPr>
            <w:tcW w:w="5265" w:type="dxa"/>
          </w:tcPr>
          <w:p w:rsidR="00CB514F" w:rsidRDefault="00CB514F" w:rsidP="00CB514F"/>
        </w:tc>
        <w:tc>
          <w:tcPr>
            <w:tcW w:w="5731" w:type="dxa"/>
          </w:tcPr>
          <w:p w:rsidR="00CB514F" w:rsidRDefault="00CB514F" w:rsidP="00CB514F">
            <w:r>
              <w:t>- THE IMPORTATION OF OBSCENE ITEMS OR PORNOGRAPHIC LITERATURE AND</w:t>
            </w:r>
            <w:r w:rsidRPr="00EE21A8">
              <w:t xml:space="preserve"> </w:t>
            </w:r>
            <w:r>
              <w:t>FILMS IS PROHIBITED.</w:t>
            </w:r>
          </w:p>
          <w:p w:rsidR="00CB514F" w:rsidRDefault="00CB514F" w:rsidP="00CB514F">
            <w:r>
              <w:t>- THE IMPORTATION OF HONEY, BEES AND SOME ASSOCIATED PRODUCTS IS PROHIBITED. OTHER PRODUCTS MAY BE IMPORTED UNDER LICENCE.  FURTHER INFORMATION IS AVAILABLE FROM THE ST HELENA BIOSECURITY SERVICE.</w:t>
            </w:r>
          </w:p>
        </w:tc>
      </w:tr>
      <w:tr w:rsidR="00CB514F" w:rsidTr="003E34E8">
        <w:tc>
          <w:tcPr>
            <w:tcW w:w="538" w:type="dxa"/>
          </w:tcPr>
          <w:p w:rsidR="00CB514F" w:rsidRDefault="00CB514F" w:rsidP="00CB514F">
            <w:r>
              <w:t>6e</w:t>
            </w:r>
          </w:p>
        </w:tc>
        <w:tc>
          <w:tcPr>
            <w:tcW w:w="2414" w:type="dxa"/>
          </w:tcPr>
          <w:p w:rsidR="00CB514F" w:rsidRDefault="00CB514F" w:rsidP="00CB514F">
            <w:r>
              <w:t>Export</w:t>
            </w:r>
          </w:p>
        </w:tc>
        <w:tc>
          <w:tcPr>
            <w:tcW w:w="5265" w:type="dxa"/>
          </w:tcPr>
          <w:p w:rsidR="00CB514F" w:rsidRDefault="00CB514F" w:rsidP="00CB514F"/>
        </w:tc>
        <w:tc>
          <w:tcPr>
            <w:tcW w:w="5731" w:type="dxa"/>
          </w:tcPr>
          <w:p w:rsidR="00CB514F" w:rsidRDefault="00CB514F" w:rsidP="00CB514F"/>
        </w:tc>
      </w:tr>
      <w:tr w:rsidR="00CB514F" w:rsidTr="003E34E8">
        <w:tc>
          <w:tcPr>
            <w:tcW w:w="538" w:type="dxa"/>
          </w:tcPr>
          <w:p w:rsidR="00CB514F" w:rsidRDefault="00CB514F" w:rsidP="00CB514F">
            <w:r>
              <w:t>6f</w:t>
            </w:r>
          </w:p>
        </w:tc>
        <w:tc>
          <w:tcPr>
            <w:tcW w:w="2414" w:type="dxa"/>
          </w:tcPr>
          <w:p w:rsidR="00CB514F" w:rsidRDefault="00CB514F" w:rsidP="00CB514F">
            <w:r>
              <w:t>Crew Members</w:t>
            </w:r>
          </w:p>
        </w:tc>
        <w:tc>
          <w:tcPr>
            <w:tcW w:w="5265" w:type="dxa"/>
          </w:tcPr>
          <w:p w:rsidR="00CB514F" w:rsidRDefault="00CB514F" w:rsidP="00CB514F"/>
        </w:tc>
        <w:tc>
          <w:tcPr>
            <w:tcW w:w="5731" w:type="dxa"/>
          </w:tcPr>
          <w:p w:rsidR="00CB514F" w:rsidRDefault="00CB514F" w:rsidP="00CB514F"/>
        </w:tc>
      </w:tr>
      <w:tr w:rsidR="00CB514F" w:rsidTr="003E34E8">
        <w:tc>
          <w:tcPr>
            <w:tcW w:w="538" w:type="dxa"/>
          </w:tcPr>
          <w:p w:rsidR="00CB514F" w:rsidRDefault="00CB514F" w:rsidP="00CB514F">
            <w:r>
              <w:t>6g</w:t>
            </w:r>
          </w:p>
        </w:tc>
        <w:tc>
          <w:tcPr>
            <w:tcW w:w="2414" w:type="dxa"/>
          </w:tcPr>
          <w:p w:rsidR="00CB514F" w:rsidRDefault="00CB514F" w:rsidP="00CB514F">
            <w:r>
              <w:t>Pets</w:t>
            </w:r>
          </w:p>
        </w:tc>
        <w:tc>
          <w:tcPr>
            <w:tcW w:w="5265" w:type="dxa"/>
          </w:tcPr>
          <w:p w:rsidR="00CB514F" w:rsidRDefault="00CB514F" w:rsidP="00CB514F">
            <w:r>
              <w:t>- CATS AND DOGS MUST BE ACCOMPANIED BY A VETERINARIAN GOOD HEALTH AND RABIES INOCULATION CERTIFICATE: ISSUED AT THE POINT OF ORIGIN: AND AN IMPORT PERMIT FROM THE AGRICULTURE DEPARTMENT: THE VALLEY: ANGUILLA. TEL:  1 264 497 2615. FAX: 1 264 497 0040.</w:t>
            </w:r>
          </w:p>
          <w:p w:rsidR="00CB514F" w:rsidRDefault="00CB514F" w:rsidP="00CB514F">
            <w:r>
              <w:t xml:space="preserve">  ADVANCE NOTICE TO THE STATION MANAGER ON ANGUILLA OF THE TRANSPORTING AIRLINES IS NECESSARY: ALSO IN CASE OF TRANSIT.</w:t>
            </w:r>
          </w:p>
        </w:tc>
        <w:tc>
          <w:tcPr>
            <w:tcW w:w="5731" w:type="dxa"/>
          </w:tcPr>
          <w:p w:rsidR="00CB514F" w:rsidRDefault="00CB514F" w:rsidP="00CB514F">
            <w:r>
              <w:t>- THE IMPORTATION OF ANIMALS IS PROHIBITED UNLESS ACCOMPANIED BY A LICENCE ISSUED IN ADVANCE BY THE ST HELENA BIOSECURITY SERVICE.</w:t>
            </w:r>
          </w:p>
          <w:p w:rsidR="00CB514F" w:rsidRDefault="00CB514F" w:rsidP="00CB514F">
            <w:r>
              <w:t>- THE IMPORTATION OF PARROTS AND MONKEYS IS PROHIBITED.</w:t>
            </w:r>
          </w:p>
          <w:p w:rsidR="00CB514F" w:rsidRDefault="00CB514F" w:rsidP="00CB514F">
            <w:r>
              <w:t>- DIRECT IMPORTATION OF PETS AND LIVESTOCK FROM ALL COUNTRIES AND STATES OTHER THAN THE UNITED KINGDOM AND ASCENSION ISLAND IS PROHIBITED.</w:t>
            </w:r>
          </w:p>
          <w:p w:rsidR="00CB514F" w:rsidRDefault="00CB514F" w:rsidP="00CB514F">
            <w:r w:rsidRPr="00573117">
              <w:t xml:space="preserve">- </w:t>
            </w:r>
            <w:r w:rsidRPr="00573117">
              <w:rPr>
                <w:shd w:val="clear" w:color="auto" w:fill="FFFFFF" w:themeFill="background1"/>
              </w:rPr>
              <w:t>FOR ALL OTHER ANIMALS, INSECTS, BIRDS AND LIVE FISH, CONTACT THE VETERINARY SERVICE PRIOR TO TRAVEL</w:t>
            </w:r>
          </w:p>
        </w:tc>
      </w:tr>
      <w:tr w:rsidR="00CB514F" w:rsidTr="003E34E8">
        <w:tc>
          <w:tcPr>
            <w:tcW w:w="538" w:type="dxa"/>
          </w:tcPr>
          <w:p w:rsidR="00CB514F" w:rsidRDefault="00CB514F" w:rsidP="00CB514F">
            <w:r>
              <w:t>6h</w:t>
            </w:r>
          </w:p>
        </w:tc>
        <w:tc>
          <w:tcPr>
            <w:tcW w:w="2414" w:type="dxa"/>
          </w:tcPr>
          <w:p w:rsidR="00CB514F" w:rsidRDefault="00CB514F" w:rsidP="00CB514F">
            <w:r>
              <w:t>Baggage Clearance</w:t>
            </w:r>
          </w:p>
        </w:tc>
        <w:tc>
          <w:tcPr>
            <w:tcW w:w="5265" w:type="dxa"/>
          </w:tcPr>
          <w:p w:rsidR="00CB514F" w:rsidRDefault="00CB514F" w:rsidP="00CB514F">
            <w:r>
              <w:t xml:space="preserve">- BAGGAGE IS CLEARED AT THE AIRPORT OF FINAL DESTINATION IN ANGUILLA: IF IT IS LABELED ACCORDINGLY. </w:t>
            </w:r>
          </w:p>
        </w:tc>
        <w:tc>
          <w:tcPr>
            <w:tcW w:w="5731" w:type="dxa"/>
          </w:tcPr>
          <w:p w:rsidR="00CB514F" w:rsidRDefault="00CB514F" w:rsidP="00F8215C">
            <w:r>
              <w:t>- BAGGAGE IS CLEARED AT THE AIRPORT O</w:t>
            </w:r>
            <w:r w:rsidR="00F8215C">
              <w:t>N</w:t>
            </w:r>
            <w:r>
              <w:t xml:space="preserve"> ENTRY </w:t>
            </w:r>
            <w:r w:rsidR="00F8215C">
              <w:t>T</w:t>
            </w:r>
            <w:r>
              <w:t>O ST HELENA.</w:t>
            </w:r>
          </w:p>
        </w:tc>
      </w:tr>
      <w:tr w:rsidR="00CB514F" w:rsidTr="003E34E8">
        <w:tc>
          <w:tcPr>
            <w:tcW w:w="538" w:type="dxa"/>
          </w:tcPr>
          <w:p w:rsidR="00CB514F" w:rsidRDefault="00CB514F" w:rsidP="00CB514F">
            <w:r>
              <w:t>6i</w:t>
            </w:r>
          </w:p>
        </w:tc>
        <w:tc>
          <w:tcPr>
            <w:tcW w:w="2414" w:type="dxa"/>
          </w:tcPr>
          <w:p w:rsidR="00CB514F" w:rsidRDefault="00CB514F" w:rsidP="00CB514F">
            <w:r>
              <w:t>Exempt</w:t>
            </w:r>
          </w:p>
        </w:tc>
        <w:tc>
          <w:tcPr>
            <w:tcW w:w="5265" w:type="dxa"/>
          </w:tcPr>
          <w:p w:rsidR="00CB514F" w:rsidRDefault="00CB514F" w:rsidP="00CB514F">
            <w:r>
              <w:t>BAGGAGE OF TRANSIT PASSENGERS WITH A DESTINATION OUTSIDE ANGUILLA: IF IT IS LABELED TO THAT DESTINATION.</w:t>
            </w:r>
          </w:p>
        </w:tc>
        <w:tc>
          <w:tcPr>
            <w:tcW w:w="5731" w:type="dxa"/>
          </w:tcPr>
          <w:p w:rsidR="00CB514F" w:rsidRDefault="00CB514F" w:rsidP="00F8215C">
            <w:r>
              <w:t>BAGGAGE OF TRANSIT PASSENGERS WITH A DESTINATION OUTSIDE ST HELENA IF IT IS LABELLED TO THAT DESTINATION.</w:t>
            </w:r>
          </w:p>
        </w:tc>
      </w:tr>
      <w:tr w:rsidR="00CB514F" w:rsidTr="003E34E8">
        <w:tc>
          <w:tcPr>
            <w:tcW w:w="538" w:type="dxa"/>
          </w:tcPr>
          <w:p w:rsidR="00CB514F" w:rsidRDefault="00CB514F" w:rsidP="00CB514F">
            <w:r>
              <w:t>6j</w:t>
            </w:r>
          </w:p>
        </w:tc>
        <w:tc>
          <w:tcPr>
            <w:tcW w:w="2414" w:type="dxa"/>
          </w:tcPr>
          <w:p w:rsidR="00CB514F" w:rsidRDefault="00CB514F" w:rsidP="00CB514F">
            <w:r>
              <w:t>Notes</w:t>
            </w:r>
          </w:p>
        </w:tc>
        <w:tc>
          <w:tcPr>
            <w:tcW w:w="5265" w:type="dxa"/>
          </w:tcPr>
          <w:p w:rsidR="00CB514F" w:rsidRDefault="00CB514F" w:rsidP="00CB514F">
            <w:r>
              <w:t>SOME CARRIERS DO NOT PERMIT THROUGH LABELING OF BAGGAGE. IN THAT CASE BAGGAGE IS CLEARED AT EACH TRANSIT STOP IN ANGUILLA WHERE PASSENGERS DISEMBARK.</w:t>
            </w:r>
          </w:p>
        </w:tc>
        <w:tc>
          <w:tcPr>
            <w:tcW w:w="5731" w:type="dxa"/>
          </w:tcPr>
          <w:p w:rsidR="00CB514F" w:rsidRDefault="00CB514F" w:rsidP="00CB514F">
            <w:r>
              <w:t>SOME CARRIERS DO NOT PERMIT THROUGH LABELLING OF BAGGAGE. IN THAT CASE BAGGAGE IS CLEARED AT EACH TRANSIT STOP IN ST HELENA WHERE PASSENGERS DISEMBARK.</w:t>
            </w:r>
          </w:p>
        </w:tc>
      </w:tr>
      <w:tr w:rsidR="00CB514F" w:rsidTr="003E34E8">
        <w:tc>
          <w:tcPr>
            <w:tcW w:w="538" w:type="dxa"/>
          </w:tcPr>
          <w:p w:rsidR="00CB514F" w:rsidRPr="00980EC1" w:rsidRDefault="00CB514F" w:rsidP="00CB514F">
            <w:pPr>
              <w:rPr>
                <w:b/>
              </w:rPr>
            </w:pPr>
            <w:r w:rsidRPr="00980EC1">
              <w:rPr>
                <w:b/>
              </w:rPr>
              <w:t>7</w:t>
            </w:r>
          </w:p>
        </w:tc>
        <w:tc>
          <w:tcPr>
            <w:tcW w:w="2414" w:type="dxa"/>
          </w:tcPr>
          <w:p w:rsidR="00CB514F" w:rsidRPr="00980EC1" w:rsidRDefault="00CB514F" w:rsidP="00CB514F">
            <w:pPr>
              <w:rPr>
                <w:b/>
              </w:rPr>
            </w:pPr>
            <w:r w:rsidRPr="00980EC1">
              <w:rPr>
                <w:b/>
              </w:rPr>
              <w:t>Currency</w:t>
            </w:r>
          </w:p>
        </w:tc>
        <w:tc>
          <w:tcPr>
            <w:tcW w:w="5265" w:type="dxa"/>
          </w:tcPr>
          <w:p w:rsidR="00CB514F" w:rsidRDefault="00CB514F" w:rsidP="00CB514F"/>
        </w:tc>
        <w:tc>
          <w:tcPr>
            <w:tcW w:w="5731" w:type="dxa"/>
          </w:tcPr>
          <w:p w:rsidR="00CB514F" w:rsidRDefault="00CB514F" w:rsidP="00CB514F"/>
        </w:tc>
      </w:tr>
      <w:tr w:rsidR="00CB514F" w:rsidTr="003E34E8">
        <w:tc>
          <w:tcPr>
            <w:tcW w:w="538" w:type="dxa"/>
          </w:tcPr>
          <w:p w:rsidR="00CB514F" w:rsidRDefault="00CB514F" w:rsidP="00CB514F">
            <w:r>
              <w:t>7a</w:t>
            </w:r>
          </w:p>
        </w:tc>
        <w:tc>
          <w:tcPr>
            <w:tcW w:w="2414" w:type="dxa"/>
          </w:tcPr>
          <w:p w:rsidR="00CB514F" w:rsidRDefault="00CB514F" w:rsidP="00CB514F">
            <w:r>
              <w:t>Import</w:t>
            </w:r>
          </w:p>
        </w:tc>
        <w:tc>
          <w:tcPr>
            <w:tcW w:w="5265" w:type="dxa"/>
          </w:tcPr>
          <w:p w:rsidR="00CB514F" w:rsidRDefault="00CB514F" w:rsidP="00CB514F">
            <w:r>
              <w:t>- SAME REGULATIONS AS FOR EXPORT APPLY.</w:t>
            </w:r>
          </w:p>
        </w:tc>
        <w:tc>
          <w:tcPr>
            <w:tcW w:w="5731" w:type="dxa"/>
          </w:tcPr>
          <w:p w:rsidR="00CB514F" w:rsidRDefault="00CB514F" w:rsidP="00CB514F">
            <w:r>
              <w:t>- CURRENCY IN ANY DOMINATION OF A VALUE EQUIVALENT TO OVER 6000 ST HELENA POUNDS SHOULD BE DECLARED TO A CUSTOMS OFFICER UPON ARRIVAL.</w:t>
            </w:r>
          </w:p>
        </w:tc>
      </w:tr>
      <w:tr w:rsidR="00CB514F" w:rsidTr="003E34E8">
        <w:tc>
          <w:tcPr>
            <w:tcW w:w="538" w:type="dxa"/>
          </w:tcPr>
          <w:p w:rsidR="00CB514F" w:rsidRDefault="00CB514F" w:rsidP="00CB514F">
            <w:r>
              <w:t>7b</w:t>
            </w:r>
          </w:p>
        </w:tc>
        <w:tc>
          <w:tcPr>
            <w:tcW w:w="2414" w:type="dxa"/>
          </w:tcPr>
          <w:p w:rsidR="00CB514F" w:rsidRDefault="00CB514F" w:rsidP="00CB514F">
            <w:r>
              <w:t>Export</w:t>
            </w:r>
          </w:p>
        </w:tc>
        <w:tc>
          <w:tcPr>
            <w:tcW w:w="5265" w:type="dxa"/>
          </w:tcPr>
          <w:p w:rsidR="00CB514F" w:rsidRDefault="00CB514F" w:rsidP="00CB514F">
            <w:r>
              <w:t>- LOCAL CURRENCY (EAST CARIBBEAN DOLLAR-XCD) AND FOREIGN CURRENCIES: UNLIMITED: IF A DECLARATION HAS BEEN MADE UPON ARRIVAL.</w:t>
            </w:r>
          </w:p>
        </w:tc>
        <w:tc>
          <w:tcPr>
            <w:tcW w:w="5731" w:type="dxa"/>
          </w:tcPr>
          <w:p w:rsidR="00CB514F" w:rsidRDefault="00CB514F" w:rsidP="00CB514F">
            <w:r>
              <w:t>NONE.</w:t>
            </w:r>
          </w:p>
        </w:tc>
      </w:tr>
      <w:tr w:rsidR="00CB514F" w:rsidTr="003E34E8">
        <w:tc>
          <w:tcPr>
            <w:tcW w:w="538" w:type="dxa"/>
          </w:tcPr>
          <w:p w:rsidR="00CB514F" w:rsidRDefault="00CB514F" w:rsidP="00CB514F">
            <w:r>
              <w:t>7c</w:t>
            </w:r>
          </w:p>
        </w:tc>
        <w:tc>
          <w:tcPr>
            <w:tcW w:w="2414" w:type="dxa"/>
          </w:tcPr>
          <w:p w:rsidR="00CB514F" w:rsidRDefault="00CB514F" w:rsidP="00CB514F">
            <w:r>
              <w:t>Notes</w:t>
            </w:r>
          </w:p>
        </w:tc>
        <w:tc>
          <w:tcPr>
            <w:tcW w:w="5265" w:type="dxa"/>
          </w:tcPr>
          <w:p w:rsidR="00CB514F" w:rsidRDefault="00CB514F" w:rsidP="00CB514F"/>
        </w:tc>
        <w:tc>
          <w:tcPr>
            <w:tcW w:w="5731" w:type="dxa"/>
          </w:tcPr>
          <w:p w:rsidR="00CB514F" w:rsidRDefault="00CB514F" w:rsidP="00CB514F">
            <w:r>
              <w:t>- THERE ARE NO AUTOMATIC TELLER MACHINES (ATMS) ON ST HELENA.</w:t>
            </w:r>
          </w:p>
          <w:p w:rsidR="00CB514F" w:rsidRDefault="00CB514F" w:rsidP="00CB514F">
            <w:r>
              <w:t>- BRITISH POUND ACCEPTED ON ST HELENA AND IS ON PARITY WITH ST HELENIAN POUND.</w:t>
            </w:r>
          </w:p>
          <w:p w:rsidR="00CB514F" w:rsidRDefault="00CB514F" w:rsidP="00CB514F">
            <w:r>
              <w:t>- BANK OF ST HELENA WILL ADVANCE CASH ON PRODUCTION OF A CREDIT CARD AND PROOF OF IDENTITY.</w:t>
            </w:r>
          </w:p>
        </w:tc>
      </w:tr>
    </w:tbl>
    <w:p w:rsidR="002F5F13" w:rsidRDefault="002F5F13"/>
    <w:p w:rsidR="005102BC" w:rsidRDefault="005102BC"/>
    <w:p w:rsidR="005102BC" w:rsidRDefault="005102BC"/>
    <w:sectPr w:rsidR="005102BC" w:rsidSect="002F5F13">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4C8" w:rsidRDefault="007934C8" w:rsidP="00483EDC">
      <w:r>
        <w:separator/>
      </w:r>
    </w:p>
  </w:endnote>
  <w:endnote w:type="continuationSeparator" w:id="0">
    <w:p w:rsidR="007934C8" w:rsidRDefault="007934C8" w:rsidP="00483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C8" w:rsidRPr="00483EDC" w:rsidRDefault="007934C8">
    <w:pPr>
      <w:pStyle w:val="Footer"/>
    </w:pPr>
    <w:r w:rsidRPr="00483EDC">
      <w:t xml:space="preserve">Page </w:t>
    </w:r>
    <w:r w:rsidR="00FC6981" w:rsidRPr="00483EDC">
      <w:rPr>
        <w:bCs/>
      </w:rPr>
      <w:fldChar w:fldCharType="begin"/>
    </w:r>
    <w:r w:rsidRPr="00483EDC">
      <w:rPr>
        <w:bCs/>
      </w:rPr>
      <w:instrText xml:space="preserve"> PAGE  \* Arabic  \* MERGEFORMAT </w:instrText>
    </w:r>
    <w:r w:rsidR="00FC6981" w:rsidRPr="00483EDC">
      <w:rPr>
        <w:bCs/>
      </w:rPr>
      <w:fldChar w:fldCharType="separate"/>
    </w:r>
    <w:r w:rsidR="009867EF">
      <w:rPr>
        <w:bCs/>
        <w:noProof/>
      </w:rPr>
      <w:t>13</w:t>
    </w:r>
    <w:r w:rsidR="00FC6981" w:rsidRPr="00483EDC">
      <w:rPr>
        <w:bCs/>
      </w:rPr>
      <w:fldChar w:fldCharType="end"/>
    </w:r>
    <w:r w:rsidRPr="00483EDC">
      <w:t xml:space="preserve"> of </w:t>
    </w:r>
    <w:fldSimple w:instr=" NUMPAGES  \* Arabic  \* MERGEFORMAT ">
      <w:r w:rsidR="009867EF" w:rsidRPr="009867EF">
        <w:rPr>
          <w:bCs/>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4C8" w:rsidRDefault="007934C8" w:rsidP="00483EDC">
      <w:r>
        <w:separator/>
      </w:r>
    </w:p>
  </w:footnote>
  <w:footnote w:type="continuationSeparator" w:id="0">
    <w:p w:rsidR="007934C8" w:rsidRDefault="007934C8" w:rsidP="00483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066E"/>
    <w:multiLevelType w:val="hybridMultilevel"/>
    <w:tmpl w:val="0D40A96C"/>
    <w:lvl w:ilvl="0" w:tplc="6FBA9F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590430"/>
    <w:multiLevelType w:val="hybridMultilevel"/>
    <w:tmpl w:val="F91A154A"/>
    <w:lvl w:ilvl="0" w:tplc="265632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985EE5"/>
    <w:multiLevelType w:val="hybridMultilevel"/>
    <w:tmpl w:val="9E6E74E2"/>
    <w:lvl w:ilvl="0" w:tplc="0742E00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A34A1"/>
    <w:multiLevelType w:val="hybridMultilevel"/>
    <w:tmpl w:val="E38613AC"/>
    <w:lvl w:ilvl="0" w:tplc="A7E0BF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637ED"/>
    <w:multiLevelType w:val="hybridMultilevel"/>
    <w:tmpl w:val="D9C03E98"/>
    <w:lvl w:ilvl="0" w:tplc="C0F0474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A37A11"/>
    <w:multiLevelType w:val="hybridMultilevel"/>
    <w:tmpl w:val="1ADA7332"/>
    <w:lvl w:ilvl="0" w:tplc="5FA21F9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CB3048"/>
    <w:multiLevelType w:val="multilevel"/>
    <w:tmpl w:val="028C32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5B73776"/>
    <w:multiLevelType w:val="hybridMultilevel"/>
    <w:tmpl w:val="9E90673E"/>
    <w:lvl w:ilvl="0" w:tplc="F81CFD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34D25"/>
    <w:multiLevelType w:val="hybridMultilevel"/>
    <w:tmpl w:val="40B49996"/>
    <w:lvl w:ilvl="0" w:tplc="EEA6E79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3A54BF"/>
    <w:multiLevelType w:val="hybridMultilevel"/>
    <w:tmpl w:val="0FB25ECA"/>
    <w:lvl w:ilvl="0" w:tplc="FD32241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EA67D8"/>
    <w:multiLevelType w:val="hybridMultilevel"/>
    <w:tmpl w:val="DBAE5628"/>
    <w:lvl w:ilvl="0" w:tplc="413272A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673ED0"/>
    <w:multiLevelType w:val="hybridMultilevel"/>
    <w:tmpl w:val="E45E7932"/>
    <w:lvl w:ilvl="0" w:tplc="AF26E43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341410"/>
    <w:multiLevelType w:val="hybridMultilevel"/>
    <w:tmpl w:val="D8CC9166"/>
    <w:lvl w:ilvl="0" w:tplc="B51223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5"/>
  </w:num>
  <w:num w:numId="5">
    <w:abstractNumId w:val="8"/>
  </w:num>
  <w:num w:numId="6">
    <w:abstractNumId w:val="1"/>
  </w:num>
  <w:num w:numId="7">
    <w:abstractNumId w:val="7"/>
  </w:num>
  <w:num w:numId="8">
    <w:abstractNumId w:val="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5F13"/>
    <w:rsid w:val="0003233E"/>
    <w:rsid w:val="000704A3"/>
    <w:rsid w:val="000750AA"/>
    <w:rsid w:val="00080867"/>
    <w:rsid w:val="000A7B47"/>
    <w:rsid w:val="000D3F55"/>
    <w:rsid w:val="00120F90"/>
    <w:rsid w:val="0016090A"/>
    <w:rsid w:val="001679B3"/>
    <w:rsid w:val="001C24EC"/>
    <w:rsid w:val="001D1477"/>
    <w:rsid w:val="001D1A14"/>
    <w:rsid w:val="001D4772"/>
    <w:rsid w:val="00202293"/>
    <w:rsid w:val="00216D77"/>
    <w:rsid w:val="00235C30"/>
    <w:rsid w:val="0027269E"/>
    <w:rsid w:val="00282224"/>
    <w:rsid w:val="00283B85"/>
    <w:rsid w:val="00294D71"/>
    <w:rsid w:val="0029513A"/>
    <w:rsid w:val="002A202F"/>
    <w:rsid w:val="002B5D7E"/>
    <w:rsid w:val="002C082E"/>
    <w:rsid w:val="002F5F13"/>
    <w:rsid w:val="00305120"/>
    <w:rsid w:val="00312F14"/>
    <w:rsid w:val="00337344"/>
    <w:rsid w:val="00351526"/>
    <w:rsid w:val="003E1CFD"/>
    <w:rsid w:val="003E34E8"/>
    <w:rsid w:val="004072E6"/>
    <w:rsid w:val="00426AF6"/>
    <w:rsid w:val="004537C3"/>
    <w:rsid w:val="00483EDC"/>
    <w:rsid w:val="004F760B"/>
    <w:rsid w:val="005102BC"/>
    <w:rsid w:val="005312F2"/>
    <w:rsid w:val="00573117"/>
    <w:rsid w:val="00575AFA"/>
    <w:rsid w:val="005B04E9"/>
    <w:rsid w:val="005B514E"/>
    <w:rsid w:val="00604CCF"/>
    <w:rsid w:val="006222B7"/>
    <w:rsid w:val="00651466"/>
    <w:rsid w:val="00655FC2"/>
    <w:rsid w:val="00676B1E"/>
    <w:rsid w:val="00690888"/>
    <w:rsid w:val="006B6CFB"/>
    <w:rsid w:val="006C708C"/>
    <w:rsid w:val="006F2020"/>
    <w:rsid w:val="00720B66"/>
    <w:rsid w:val="007250CF"/>
    <w:rsid w:val="00727BF6"/>
    <w:rsid w:val="00745F00"/>
    <w:rsid w:val="0075246B"/>
    <w:rsid w:val="00785F3B"/>
    <w:rsid w:val="007934C8"/>
    <w:rsid w:val="00795FB7"/>
    <w:rsid w:val="007A17A9"/>
    <w:rsid w:val="007F5D89"/>
    <w:rsid w:val="007F6C22"/>
    <w:rsid w:val="00815187"/>
    <w:rsid w:val="0082161D"/>
    <w:rsid w:val="00841297"/>
    <w:rsid w:val="008428C5"/>
    <w:rsid w:val="008674F8"/>
    <w:rsid w:val="00871888"/>
    <w:rsid w:val="008C31A5"/>
    <w:rsid w:val="008E6A1C"/>
    <w:rsid w:val="00937A95"/>
    <w:rsid w:val="009608E5"/>
    <w:rsid w:val="009660E3"/>
    <w:rsid w:val="00980EC1"/>
    <w:rsid w:val="009867EF"/>
    <w:rsid w:val="009C3D5B"/>
    <w:rsid w:val="009F014E"/>
    <w:rsid w:val="00A108D4"/>
    <w:rsid w:val="00A20CF4"/>
    <w:rsid w:val="00A36D8E"/>
    <w:rsid w:val="00A829C7"/>
    <w:rsid w:val="00A9249F"/>
    <w:rsid w:val="00AA0C7F"/>
    <w:rsid w:val="00AE07BA"/>
    <w:rsid w:val="00B15D58"/>
    <w:rsid w:val="00B231E4"/>
    <w:rsid w:val="00BB72D7"/>
    <w:rsid w:val="00BE4518"/>
    <w:rsid w:val="00C039A7"/>
    <w:rsid w:val="00C14AA1"/>
    <w:rsid w:val="00C46D50"/>
    <w:rsid w:val="00C73382"/>
    <w:rsid w:val="00CB514F"/>
    <w:rsid w:val="00CB60E4"/>
    <w:rsid w:val="00D035D1"/>
    <w:rsid w:val="00D30EF7"/>
    <w:rsid w:val="00D55397"/>
    <w:rsid w:val="00D81993"/>
    <w:rsid w:val="00D96189"/>
    <w:rsid w:val="00E25150"/>
    <w:rsid w:val="00E576F4"/>
    <w:rsid w:val="00E739D0"/>
    <w:rsid w:val="00E74207"/>
    <w:rsid w:val="00E86314"/>
    <w:rsid w:val="00EC18F1"/>
    <w:rsid w:val="00EC427F"/>
    <w:rsid w:val="00EE21A8"/>
    <w:rsid w:val="00EF4A3C"/>
    <w:rsid w:val="00F2282C"/>
    <w:rsid w:val="00F8215C"/>
    <w:rsid w:val="00FC69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D58"/>
    <w:pPr>
      <w:ind w:left="720"/>
      <w:contextualSpacing/>
    </w:pPr>
  </w:style>
  <w:style w:type="paragraph" w:customStyle="1" w:styleId="Default">
    <w:name w:val="Default"/>
    <w:rsid w:val="008E6A1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483EDC"/>
    <w:pPr>
      <w:tabs>
        <w:tab w:val="center" w:pos="4513"/>
        <w:tab w:val="right" w:pos="9026"/>
      </w:tabs>
    </w:pPr>
  </w:style>
  <w:style w:type="character" w:customStyle="1" w:styleId="HeaderChar">
    <w:name w:val="Header Char"/>
    <w:basedOn w:val="DefaultParagraphFont"/>
    <w:link w:val="Header"/>
    <w:uiPriority w:val="99"/>
    <w:rsid w:val="00483EDC"/>
  </w:style>
  <w:style w:type="paragraph" w:styleId="Footer">
    <w:name w:val="footer"/>
    <w:basedOn w:val="Normal"/>
    <w:link w:val="FooterChar"/>
    <w:uiPriority w:val="99"/>
    <w:unhideWhenUsed/>
    <w:rsid w:val="00483EDC"/>
    <w:pPr>
      <w:tabs>
        <w:tab w:val="center" w:pos="4513"/>
        <w:tab w:val="right" w:pos="9026"/>
      </w:tabs>
    </w:pPr>
  </w:style>
  <w:style w:type="character" w:customStyle="1" w:styleId="FooterChar">
    <w:name w:val="Footer Char"/>
    <w:basedOn w:val="DefaultParagraphFont"/>
    <w:link w:val="Footer"/>
    <w:uiPriority w:val="99"/>
    <w:rsid w:val="00483EDC"/>
  </w:style>
  <w:style w:type="character" w:styleId="CommentReference">
    <w:name w:val="annotation reference"/>
    <w:basedOn w:val="DefaultParagraphFont"/>
    <w:uiPriority w:val="99"/>
    <w:semiHidden/>
    <w:unhideWhenUsed/>
    <w:rsid w:val="005B04E9"/>
    <w:rPr>
      <w:sz w:val="16"/>
      <w:szCs w:val="16"/>
    </w:rPr>
  </w:style>
  <w:style w:type="paragraph" w:styleId="CommentText">
    <w:name w:val="annotation text"/>
    <w:basedOn w:val="Normal"/>
    <w:link w:val="CommentTextChar"/>
    <w:uiPriority w:val="99"/>
    <w:semiHidden/>
    <w:unhideWhenUsed/>
    <w:rsid w:val="005B04E9"/>
    <w:rPr>
      <w:sz w:val="20"/>
      <w:szCs w:val="20"/>
    </w:rPr>
  </w:style>
  <w:style w:type="character" w:customStyle="1" w:styleId="CommentTextChar">
    <w:name w:val="Comment Text Char"/>
    <w:basedOn w:val="DefaultParagraphFont"/>
    <w:link w:val="CommentText"/>
    <w:uiPriority w:val="99"/>
    <w:semiHidden/>
    <w:rsid w:val="005B04E9"/>
    <w:rPr>
      <w:sz w:val="20"/>
      <w:szCs w:val="20"/>
    </w:rPr>
  </w:style>
  <w:style w:type="paragraph" w:styleId="CommentSubject">
    <w:name w:val="annotation subject"/>
    <w:basedOn w:val="CommentText"/>
    <w:next w:val="CommentText"/>
    <w:link w:val="CommentSubjectChar"/>
    <w:uiPriority w:val="99"/>
    <w:semiHidden/>
    <w:unhideWhenUsed/>
    <w:rsid w:val="005B04E9"/>
    <w:rPr>
      <w:b/>
      <w:bCs/>
    </w:rPr>
  </w:style>
  <w:style w:type="character" w:customStyle="1" w:styleId="CommentSubjectChar">
    <w:name w:val="Comment Subject Char"/>
    <w:basedOn w:val="CommentTextChar"/>
    <w:link w:val="CommentSubject"/>
    <w:uiPriority w:val="99"/>
    <w:semiHidden/>
    <w:rsid w:val="005B04E9"/>
    <w:rPr>
      <w:b/>
      <w:bCs/>
      <w:sz w:val="20"/>
      <w:szCs w:val="20"/>
    </w:rPr>
  </w:style>
  <w:style w:type="paragraph" w:styleId="BalloonText">
    <w:name w:val="Balloon Text"/>
    <w:basedOn w:val="Normal"/>
    <w:link w:val="BalloonTextChar"/>
    <w:uiPriority w:val="99"/>
    <w:semiHidden/>
    <w:unhideWhenUsed/>
    <w:rsid w:val="005B0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4E9"/>
    <w:rPr>
      <w:rFonts w:ascii="Segoe UI" w:hAnsi="Segoe UI" w:cs="Segoe UI"/>
      <w:sz w:val="18"/>
      <w:szCs w:val="18"/>
    </w:rPr>
  </w:style>
  <w:style w:type="character" w:styleId="Hyperlink">
    <w:name w:val="Hyperlink"/>
    <w:basedOn w:val="DefaultParagraphFont"/>
    <w:uiPriority w:val="99"/>
    <w:unhideWhenUsed/>
    <w:rsid w:val="00651466"/>
    <w:rPr>
      <w:color w:val="0563C1" w:themeColor="hyperlink"/>
      <w:u w:val="single"/>
    </w:rPr>
  </w:style>
  <w:style w:type="paragraph" w:styleId="Revision">
    <w:name w:val="Revision"/>
    <w:hidden/>
    <w:uiPriority w:val="99"/>
    <w:semiHidden/>
    <w:rsid w:val="00235C30"/>
  </w:style>
  <w:style w:type="character" w:customStyle="1" w:styleId="apple-converted-space">
    <w:name w:val="apple-converted-space"/>
    <w:basedOn w:val="DefaultParagraphFont"/>
    <w:rsid w:val="005102BC"/>
  </w:style>
</w:styles>
</file>

<file path=word/webSettings.xml><?xml version="1.0" encoding="utf-8"?>
<w:webSettings xmlns:r="http://schemas.openxmlformats.org/officeDocument/2006/relationships" xmlns:w="http://schemas.openxmlformats.org/wordprocessingml/2006/main">
  <w:divs>
    <w:div w:id="253049272">
      <w:bodyDiv w:val="1"/>
      <w:marLeft w:val="0"/>
      <w:marRight w:val="0"/>
      <w:marTop w:val="0"/>
      <w:marBottom w:val="0"/>
      <w:divBdr>
        <w:top w:val="none" w:sz="0" w:space="0" w:color="auto"/>
        <w:left w:val="none" w:sz="0" w:space="0" w:color="auto"/>
        <w:bottom w:val="none" w:sz="0" w:space="0" w:color="auto"/>
        <w:right w:val="none" w:sz="0" w:space="0" w:color="auto"/>
      </w:divBdr>
    </w:div>
    <w:div w:id="361632368">
      <w:bodyDiv w:val="1"/>
      <w:marLeft w:val="0"/>
      <w:marRight w:val="0"/>
      <w:marTop w:val="0"/>
      <w:marBottom w:val="0"/>
      <w:divBdr>
        <w:top w:val="none" w:sz="0" w:space="0" w:color="auto"/>
        <w:left w:val="none" w:sz="0" w:space="0" w:color="auto"/>
        <w:bottom w:val="none" w:sz="0" w:space="0" w:color="auto"/>
        <w:right w:val="none" w:sz="0" w:space="0" w:color="auto"/>
      </w:divBdr>
      <w:divsChild>
        <w:div w:id="1031953675">
          <w:marLeft w:val="0"/>
          <w:marRight w:val="0"/>
          <w:marTop w:val="0"/>
          <w:marBottom w:val="0"/>
          <w:divBdr>
            <w:top w:val="none" w:sz="0" w:space="0" w:color="auto"/>
            <w:left w:val="none" w:sz="0" w:space="0" w:color="auto"/>
            <w:bottom w:val="none" w:sz="0" w:space="0" w:color="auto"/>
            <w:right w:val="none" w:sz="0" w:space="0" w:color="auto"/>
          </w:divBdr>
          <w:divsChild>
            <w:div w:id="150146911">
              <w:marLeft w:val="0"/>
              <w:marRight w:val="0"/>
              <w:marTop w:val="0"/>
              <w:marBottom w:val="0"/>
              <w:divBdr>
                <w:top w:val="none" w:sz="0" w:space="0" w:color="auto"/>
                <w:left w:val="none" w:sz="0" w:space="0" w:color="auto"/>
                <w:bottom w:val="none" w:sz="0" w:space="0" w:color="auto"/>
                <w:right w:val="none" w:sz="0" w:space="0" w:color="auto"/>
              </w:divBdr>
              <w:divsChild>
                <w:div w:id="1705325051">
                  <w:marLeft w:val="0"/>
                  <w:marRight w:val="0"/>
                  <w:marTop w:val="0"/>
                  <w:marBottom w:val="0"/>
                  <w:divBdr>
                    <w:top w:val="none" w:sz="0" w:space="0" w:color="auto"/>
                    <w:left w:val="none" w:sz="0" w:space="0" w:color="auto"/>
                    <w:bottom w:val="none" w:sz="0" w:space="0" w:color="auto"/>
                    <w:right w:val="none" w:sz="0" w:space="0" w:color="auto"/>
                  </w:divBdr>
                  <w:divsChild>
                    <w:div w:id="2020812255">
                      <w:marLeft w:val="0"/>
                      <w:marRight w:val="0"/>
                      <w:marTop w:val="0"/>
                      <w:marBottom w:val="0"/>
                      <w:divBdr>
                        <w:top w:val="none" w:sz="0" w:space="0" w:color="auto"/>
                        <w:left w:val="none" w:sz="0" w:space="0" w:color="auto"/>
                        <w:bottom w:val="none" w:sz="0" w:space="0" w:color="auto"/>
                        <w:right w:val="none" w:sz="0" w:space="0" w:color="auto"/>
                      </w:divBdr>
                      <w:divsChild>
                        <w:div w:id="292491185">
                          <w:marLeft w:val="0"/>
                          <w:marRight w:val="0"/>
                          <w:marTop w:val="0"/>
                          <w:marBottom w:val="0"/>
                          <w:divBdr>
                            <w:top w:val="none" w:sz="0" w:space="0" w:color="auto"/>
                            <w:left w:val="none" w:sz="0" w:space="0" w:color="auto"/>
                            <w:bottom w:val="none" w:sz="0" w:space="0" w:color="auto"/>
                            <w:right w:val="none" w:sz="0" w:space="0" w:color="auto"/>
                          </w:divBdr>
                          <w:divsChild>
                            <w:div w:id="6206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101888">
      <w:bodyDiv w:val="1"/>
      <w:marLeft w:val="0"/>
      <w:marRight w:val="0"/>
      <w:marTop w:val="0"/>
      <w:marBottom w:val="0"/>
      <w:divBdr>
        <w:top w:val="none" w:sz="0" w:space="0" w:color="auto"/>
        <w:left w:val="none" w:sz="0" w:space="0" w:color="auto"/>
        <w:bottom w:val="none" w:sz="0" w:space="0" w:color="auto"/>
        <w:right w:val="none" w:sz="0" w:space="0" w:color="auto"/>
      </w:divBdr>
    </w:div>
    <w:div w:id="440952509">
      <w:bodyDiv w:val="1"/>
      <w:marLeft w:val="0"/>
      <w:marRight w:val="0"/>
      <w:marTop w:val="0"/>
      <w:marBottom w:val="0"/>
      <w:divBdr>
        <w:top w:val="none" w:sz="0" w:space="0" w:color="auto"/>
        <w:left w:val="none" w:sz="0" w:space="0" w:color="auto"/>
        <w:bottom w:val="none" w:sz="0" w:space="0" w:color="auto"/>
        <w:right w:val="none" w:sz="0" w:space="0" w:color="auto"/>
      </w:divBdr>
    </w:div>
    <w:div w:id="778571606">
      <w:bodyDiv w:val="1"/>
      <w:marLeft w:val="0"/>
      <w:marRight w:val="0"/>
      <w:marTop w:val="0"/>
      <w:marBottom w:val="0"/>
      <w:divBdr>
        <w:top w:val="none" w:sz="0" w:space="0" w:color="auto"/>
        <w:left w:val="none" w:sz="0" w:space="0" w:color="auto"/>
        <w:bottom w:val="none" w:sz="0" w:space="0" w:color="auto"/>
        <w:right w:val="none" w:sz="0" w:space="0" w:color="auto"/>
      </w:divBdr>
    </w:div>
    <w:div w:id="809246212">
      <w:bodyDiv w:val="1"/>
      <w:marLeft w:val="0"/>
      <w:marRight w:val="0"/>
      <w:marTop w:val="0"/>
      <w:marBottom w:val="0"/>
      <w:divBdr>
        <w:top w:val="none" w:sz="0" w:space="0" w:color="auto"/>
        <w:left w:val="none" w:sz="0" w:space="0" w:color="auto"/>
        <w:bottom w:val="none" w:sz="0" w:space="0" w:color="auto"/>
        <w:right w:val="none" w:sz="0" w:space="0" w:color="auto"/>
      </w:divBdr>
    </w:div>
    <w:div w:id="1199665071">
      <w:bodyDiv w:val="1"/>
      <w:marLeft w:val="0"/>
      <w:marRight w:val="0"/>
      <w:marTop w:val="0"/>
      <w:marBottom w:val="0"/>
      <w:divBdr>
        <w:top w:val="none" w:sz="0" w:space="0" w:color="auto"/>
        <w:left w:val="none" w:sz="0" w:space="0" w:color="auto"/>
        <w:bottom w:val="none" w:sz="0" w:space="0" w:color="auto"/>
        <w:right w:val="none" w:sz="0" w:space="0" w:color="auto"/>
      </w:divBdr>
    </w:div>
    <w:div w:id="1353804315">
      <w:bodyDiv w:val="1"/>
      <w:marLeft w:val="0"/>
      <w:marRight w:val="0"/>
      <w:marTop w:val="0"/>
      <w:marBottom w:val="0"/>
      <w:divBdr>
        <w:top w:val="none" w:sz="0" w:space="0" w:color="auto"/>
        <w:left w:val="none" w:sz="0" w:space="0" w:color="auto"/>
        <w:bottom w:val="none" w:sz="0" w:space="0" w:color="auto"/>
        <w:right w:val="none" w:sz="0" w:space="0" w:color="auto"/>
      </w:divBdr>
    </w:div>
    <w:div w:id="1517501159">
      <w:bodyDiv w:val="1"/>
      <w:marLeft w:val="0"/>
      <w:marRight w:val="0"/>
      <w:marTop w:val="0"/>
      <w:marBottom w:val="0"/>
      <w:divBdr>
        <w:top w:val="none" w:sz="0" w:space="0" w:color="auto"/>
        <w:left w:val="none" w:sz="0" w:space="0" w:color="auto"/>
        <w:bottom w:val="none" w:sz="0" w:space="0" w:color="auto"/>
        <w:right w:val="none" w:sz="0" w:space="0" w:color="auto"/>
      </w:divBdr>
    </w:div>
    <w:div w:id="154652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ho.int/ith/ITH_country_lis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5B823-62DC-447F-B731-B8CFC6F4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3090</Words>
  <Characters>17616</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Kellett</dc:creator>
  <cp:lastModifiedBy>SHGIMM</cp:lastModifiedBy>
  <cp:revision>2</cp:revision>
  <cp:lastPrinted>2016-02-10T14:27:00Z</cp:lastPrinted>
  <dcterms:created xsi:type="dcterms:W3CDTF">2016-03-17T10:54:00Z</dcterms:created>
  <dcterms:modified xsi:type="dcterms:W3CDTF">2016-03-17T10:54:00Z</dcterms:modified>
</cp:coreProperties>
</file>